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4F3E" w14:textId="77777777" w:rsidR="00180AE1" w:rsidRPr="007C61F7" w:rsidRDefault="00180AE1" w:rsidP="00180AE1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bookmarkStart w:id="0" w:name="_Hlk132118051"/>
      <w:r w:rsidRPr="007C61F7">
        <w:rPr>
          <w:rFonts w:asciiTheme="majorEastAsia" w:eastAsiaTheme="majorEastAsia" w:hAnsiTheme="majorEastAsia" w:hint="eastAsia"/>
          <w:b/>
          <w:bCs/>
          <w:sz w:val="28"/>
          <w:szCs w:val="28"/>
        </w:rPr>
        <w:t>対象森林の現況写真の撮影について</w:t>
      </w:r>
    </w:p>
    <w:p w14:paraId="12CB157A" w14:textId="450A5A64" w:rsidR="00180AE1" w:rsidRPr="00180AE1" w:rsidRDefault="00180AE1" w:rsidP="00180AE1">
      <w:pPr>
        <w:rPr>
          <w:rFonts w:asciiTheme="majorEastAsia" w:eastAsiaTheme="majorEastAsia" w:hAnsiTheme="majorEastAsia"/>
          <w:b/>
          <w:bCs/>
          <w:szCs w:val="21"/>
        </w:rPr>
      </w:pPr>
      <w:r w:rsidRPr="00180AE1">
        <w:rPr>
          <w:rFonts w:asciiTheme="majorEastAsia" w:eastAsiaTheme="majorEastAsia" w:hAnsiTheme="majorEastAsia" w:hint="eastAsia"/>
          <w:b/>
          <w:bCs/>
          <w:szCs w:val="21"/>
        </w:rPr>
        <w:t>１：エリアごとに、以下の写真を撮影すること。</w:t>
      </w:r>
    </w:p>
    <w:p w14:paraId="1403A3FE" w14:textId="77777777" w:rsidR="00180AE1" w:rsidRPr="00180AE1" w:rsidRDefault="00180AE1" w:rsidP="00180AE1">
      <w:pPr>
        <w:ind w:firstLineChars="200" w:firstLine="422"/>
        <w:rPr>
          <w:rFonts w:asciiTheme="majorEastAsia" w:eastAsiaTheme="majorEastAsia" w:hAnsiTheme="majorEastAsia"/>
          <w:b/>
          <w:bCs/>
          <w:szCs w:val="21"/>
        </w:rPr>
      </w:pPr>
      <w:r w:rsidRPr="00180AE1">
        <w:rPr>
          <w:rFonts w:asciiTheme="majorEastAsia" w:eastAsiaTheme="majorEastAsia" w:hAnsiTheme="majorEastAsia" w:hint="eastAsia"/>
          <w:b/>
          <w:bCs/>
          <w:szCs w:val="21"/>
        </w:rPr>
        <w:t>森林の概要がわかる写真　　　外部から1枚　内部から1枚</w:t>
      </w:r>
    </w:p>
    <w:p w14:paraId="6AB7035D" w14:textId="10F0385A" w:rsidR="00180AE1" w:rsidRPr="00180AE1" w:rsidRDefault="00180AE1" w:rsidP="00180AE1">
      <w:pPr>
        <w:rPr>
          <w:rFonts w:asciiTheme="majorEastAsia" w:eastAsiaTheme="majorEastAsia" w:hAnsiTheme="majorEastAsia"/>
          <w:b/>
          <w:bCs/>
          <w:szCs w:val="21"/>
        </w:rPr>
      </w:pPr>
      <w:r w:rsidRPr="00180AE1">
        <w:rPr>
          <w:rFonts w:asciiTheme="majorEastAsia" w:eastAsiaTheme="majorEastAsia" w:hAnsiTheme="majorEastAsia" w:hint="eastAsia"/>
          <w:b/>
          <w:bCs/>
          <w:szCs w:val="21"/>
        </w:rPr>
        <w:t xml:space="preserve">　　タイプ区分が判断できる写真　２枚以上</w:t>
      </w:r>
      <w:r w:rsidR="006877B2">
        <w:rPr>
          <w:rFonts w:asciiTheme="majorEastAsia" w:eastAsiaTheme="majorEastAsia" w:hAnsiTheme="majorEastAsia" w:hint="eastAsia"/>
          <w:b/>
          <w:bCs/>
          <w:szCs w:val="21"/>
        </w:rPr>
        <w:t xml:space="preserve">　　　※ 整備が必要な状況</w:t>
      </w:r>
    </w:p>
    <w:p w14:paraId="0A08FA8E" w14:textId="3A9DF1DA" w:rsidR="00180AE1" w:rsidRPr="00180AE1" w:rsidRDefault="00180AE1" w:rsidP="00180AE1">
      <w:pPr>
        <w:rPr>
          <w:rFonts w:asciiTheme="majorEastAsia" w:eastAsiaTheme="majorEastAsia" w:hAnsiTheme="majorEastAsia"/>
          <w:b/>
          <w:bCs/>
          <w:szCs w:val="21"/>
        </w:rPr>
      </w:pPr>
      <w:r w:rsidRPr="00180AE1">
        <w:rPr>
          <w:rFonts w:asciiTheme="majorEastAsia" w:eastAsiaTheme="majorEastAsia" w:hAnsiTheme="majorEastAsia" w:hint="eastAsia"/>
          <w:b/>
          <w:bCs/>
          <w:szCs w:val="21"/>
        </w:rPr>
        <w:t>２：タイプ区分の判断写真は</w:t>
      </w:r>
      <w:r>
        <w:rPr>
          <w:rFonts w:asciiTheme="majorEastAsia" w:eastAsiaTheme="majorEastAsia" w:hAnsiTheme="majorEastAsia" w:hint="eastAsia"/>
          <w:b/>
          <w:bCs/>
          <w:szCs w:val="21"/>
        </w:rPr>
        <w:t>、</w:t>
      </w:r>
      <w:r w:rsidRPr="00180AE1">
        <w:rPr>
          <w:rFonts w:asciiTheme="majorEastAsia" w:eastAsiaTheme="majorEastAsia" w:hAnsiTheme="majorEastAsia" w:hint="eastAsia"/>
          <w:b/>
          <w:bCs/>
          <w:szCs w:val="21"/>
        </w:rPr>
        <w:t>以下</w:t>
      </w:r>
      <w:r w:rsidR="00D62EC7">
        <w:rPr>
          <w:rFonts w:asciiTheme="majorEastAsia" w:eastAsiaTheme="majorEastAsia" w:hAnsiTheme="majorEastAsia" w:hint="eastAsia"/>
          <w:b/>
          <w:bCs/>
          <w:szCs w:val="21"/>
        </w:rPr>
        <w:t>の点を</w:t>
      </w:r>
      <w:r w:rsidRPr="00180AE1">
        <w:rPr>
          <w:rFonts w:asciiTheme="majorEastAsia" w:eastAsiaTheme="majorEastAsia" w:hAnsiTheme="majorEastAsia" w:hint="eastAsia"/>
          <w:b/>
          <w:bCs/>
          <w:szCs w:val="21"/>
        </w:rPr>
        <w:t>留意</w:t>
      </w:r>
      <w:r>
        <w:rPr>
          <w:rFonts w:asciiTheme="majorEastAsia" w:eastAsiaTheme="majorEastAsia" w:hAnsiTheme="majorEastAsia" w:hint="eastAsia"/>
          <w:b/>
          <w:bCs/>
          <w:szCs w:val="21"/>
        </w:rPr>
        <w:t>して</w:t>
      </w:r>
      <w:r w:rsidR="00B8795F">
        <w:rPr>
          <w:rFonts w:asciiTheme="majorEastAsia" w:eastAsiaTheme="majorEastAsia" w:hAnsiTheme="majorEastAsia" w:hint="eastAsia"/>
          <w:b/>
          <w:bCs/>
          <w:szCs w:val="21"/>
        </w:rPr>
        <w:t>撮影する</w:t>
      </w:r>
      <w:r w:rsidRPr="00180AE1">
        <w:rPr>
          <w:rFonts w:asciiTheme="majorEastAsia" w:eastAsiaTheme="majorEastAsia" w:hAnsiTheme="majorEastAsia" w:hint="eastAsia"/>
          <w:b/>
          <w:bCs/>
          <w:szCs w:val="21"/>
        </w:rPr>
        <w:t>。</w:t>
      </w:r>
    </w:p>
    <w:p w14:paraId="1580BF0E" w14:textId="77777777" w:rsidR="00180AE1" w:rsidRPr="00180AE1" w:rsidRDefault="00180AE1" w:rsidP="00180AE1">
      <w:pPr>
        <w:rPr>
          <w:rFonts w:asciiTheme="majorEastAsia" w:eastAsiaTheme="majorEastAsia" w:hAnsiTheme="majorEastAsia"/>
          <w:b/>
          <w:bCs/>
          <w:szCs w:val="21"/>
        </w:rPr>
      </w:pPr>
      <w:r w:rsidRPr="00180AE1">
        <w:rPr>
          <w:rFonts w:asciiTheme="majorEastAsia" w:eastAsiaTheme="majorEastAsia" w:hAnsiTheme="majorEastAsia" w:hint="eastAsia"/>
          <w:b/>
          <w:bCs/>
          <w:szCs w:val="21"/>
        </w:rPr>
        <w:t>（１）地域環境保全（里山林保全）タイプ　（スギ・ヒノキ林、雑木林、その他）</w:t>
      </w:r>
    </w:p>
    <w:p w14:paraId="072E28AC" w14:textId="337008E6" w:rsidR="00180AE1" w:rsidRDefault="00180AE1" w:rsidP="00180AE1">
      <w:pPr>
        <w:ind w:firstLineChars="100" w:firstLine="211"/>
        <w:rPr>
          <w:rFonts w:asciiTheme="majorEastAsia" w:eastAsiaTheme="majorEastAsia" w:hAnsiTheme="majorEastAsia"/>
          <w:b/>
          <w:bCs/>
          <w:szCs w:val="21"/>
        </w:rPr>
      </w:pPr>
      <w:r w:rsidRPr="00180AE1">
        <w:rPr>
          <w:rFonts w:asciiTheme="majorEastAsia" w:eastAsiaTheme="majorEastAsia" w:hAnsiTheme="majorEastAsia" w:hint="eastAsia"/>
          <w:b/>
          <w:bCs/>
          <w:szCs w:val="21"/>
        </w:rPr>
        <w:t xml:space="preserve">　</w:t>
      </w:r>
      <w:r w:rsidR="00F14702">
        <w:rPr>
          <w:rFonts w:asciiTheme="majorEastAsia" w:eastAsiaTheme="majorEastAsia" w:hAnsiTheme="majorEastAsia" w:hint="eastAsia"/>
          <w:b/>
          <w:bCs/>
          <w:szCs w:val="21"/>
        </w:rPr>
        <w:t>主な</w:t>
      </w:r>
      <w:r w:rsidRPr="00180AE1">
        <w:rPr>
          <w:rFonts w:asciiTheme="majorEastAsia" w:eastAsiaTheme="majorEastAsia" w:hAnsiTheme="majorEastAsia" w:hint="eastAsia"/>
          <w:b/>
          <w:bCs/>
          <w:szCs w:val="21"/>
        </w:rPr>
        <w:t>樹種の生育状況、混み具合、</w:t>
      </w:r>
      <w:r w:rsidR="00F14702">
        <w:rPr>
          <w:rFonts w:asciiTheme="majorEastAsia" w:eastAsiaTheme="majorEastAsia" w:hAnsiTheme="majorEastAsia" w:hint="eastAsia"/>
          <w:b/>
          <w:bCs/>
          <w:szCs w:val="21"/>
        </w:rPr>
        <w:t>下草</w:t>
      </w:r>
      <w:r w:rsidRPr="00180AE1">
        <w:rPr>
          <w:rFonts w:asciiTheme="majorEastAsia" w:eastAsiaTheme="majorEastAsia" w:hAnsiTheme="majorEastAsia" w:hint="eastAsia"/>
          <w:b/>
          <w:bCs/>
          <w:szCs w:val="21"/>
        </w:rPr>
        <w:t>の繁茂具合などを撮影する。</w:t>
      </w:r>
    </w:p>
    <w:p w14:paraId="0C935B0B" w14:textId="19085755" w:rsidR="00F14702" w:rsidRPr="00180AE1" w:rsidRDefault="00F14702" w:rsidP="00180AE1">
      <w:pPr>
        <w:ind w:firstLineChars="100" w:firstLine="211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 xml:space="preserve">　※</w:t>
      </w:r>
      <w:r>
        <w:rPr>
          <w:rFonts w:asciiTheme="majorEastAsia" w:eastAsiaTheme="majorEastAsia" w:hAnsiTheme="majorEastAsia"/>
          <w:b/>
          <w:bCs/>
          <w:szCs w:val="21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Cs w:val="21"/>
        </w:rPr>
        <w:t>林内の見通しが</w:t>
      </w:r>
      <w:r w:rsidR="009F5133">
        <w:rPr>
          <w:rFonts w:asciiTheme="majorEastAsia" w:eastAsiaTheme="majorEastAsia" w:hAnsiTheme="majorEastAsia" w:hint="eastAsia"/>
          <w:b/>
          <w:bCs/>
          <w:szCs w:val="21"/>
        </w:rPr>
        <w:t>きか</w:t>
      </w:r>
      <w:r>
        <w:rPr>
          <w:rFonts w:asciiTheme="majorEastAsia" w:eastAsiaTheme="majorEastAsia" w:hAnsiTheme="majorEastAsia" w:hint="eastAsia"/>
          <w:b/>
          <w:bCs/>
          <w:szCs w:val="21"/>
        </w:rPr>
        <w:t>ない、林内を歩けない感じが伝わるとよい</w:t>
      </w:r>
    </w:p>
    <w:p w14:paraId="10DB04E3" w14:textId="77777777" w:rsidR="00180AE1" w:rsidRPr="00180AE1" w:rsidRDefault="00180AE1" w:rsidP="00180AE1">
      <w:pPr>
        <w:rPr>
          <w:rFonts w:asciiTheme="majorEastAsia" w:eastAsiaTheme="majorEastAsia" w:hAnsiTheme="majorEastAsia"/>
          <w:b/>
          <w:bCs/>
          <w:szCs w:val="21"/>
        </w:rPr>
      </w:pPr>
      <w:r w:rsidRPr="00180AE1">
        <w:rPr>
          <w:rFonts w:asciiTheme="majorEastAsia" w:eastAsiaTheme="majorEastAsia" w:hAnsiTheme="majorEastAsia" w:hint="eastAsia"/>
          <w:b/>
          <w:bCs/>
          <w:szCs w:val="21"/>
        </w:rPr>
        <w:t>（２）地域環境保全（侵入竹除去）タイプ　（竹林が他の樹種に侵入している）</w:t>
      </w:r>
    </w:p>
    <w:p w14:paraId="3D5726FF" w14:textId="0CE17EB0" w:rsidR="00180AE1" w:rsidRDefault="00180AE1" w:rsidP="00180AE1">
      <w:pPr>
        <w:ind w:firstLineChars="100" w:firstLine="211"/>
        <w:rPr>
          <w:rFonts w:asciiTheme="majorEastAsia" w:eastAsiaTheme="majorEastAsia" w:hAnsiTheme="majorEastAsia"/>
          <w:b/>
          <w:bCs/>
          <w:szCs w:val="21"/>
        </w:rPr>
      </w:pPr>
      <w:r w:rsidRPr="00180AE1">
        <w:rPr>
          <w:rFonts w:asciiTheme="majorEastAsia" w:eastAsiaTheme="majorEastAsia" w:hAnsiTheme="majorEastAsia" w:hint="eastAsia"/>
          <w:b/>
          <w:bCs/>
          <w:szCs w:val="21"/>
        </w:rPr>
        <w:t xml:space="preserve">　竹林が他の樹種からなる森林に侵入し、圧迫している状況を撮影する。</w:t>
      </w:r>
    </w:p>
    <w:p w14:paraId="45F410F8" w14:textId="7E929B7A" w:rsidR="00F14702" w:rsidRDefault="00F14702" w:rsidP="00F14702">
      <w:pPr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 xml:space="preserve"> </w:t>
      </w:r>
      <w:r>
        <w:rPr>
          <w:rFonts w:asciiTheme="majorEastAsia" w:eastAsiaTheme="majorEastAsia" w:hAnsiTheme="majorEastAsia"/>
          <w:b/>
          <w:bCs/>
          <w:szCs w:val="21"/>
        </w:rPr>
        <w:t xml:space="preserve">   </w:t>
      </w:r>
      <w:r>
        <w:rPr>
          <w:rFonts w:asciiTheme="majorEastAsia" w:eastAsiaTheme="majorEastAsia" w:hAnsiTheme="majorEastAsia" w:hint="eastAsia"/>
          <w:b/>
          <w:bCs/>
          <w:szCs w:val="21"/>
        </w:rPr>
        <w:t>※</w:t>
      </w:r>
      <w:r>
        <w:rPr>
          <w:rFonts w:asciiTheme="majorEastAsia" w:eastAsiaTheme="majorEastAsia" w:hAnsiTheme="majorEastAsia"/>
          <w:b/>
          <w:bCs/>
          <w:szCs w:val="21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Cs w:val="21"/>
        </w:rPr>
        <w:t>ほかの樹種が枯れている、樹冠（枝葉）が少ない、</w:t>
      </w:r>
      <w:r w:rsidR="009F5133">
        <w:rPr>
          <w:rFonts w:asciiTheme="majorEastAsia" w:eastAsiaTheme="majorEastAsia" w:hAnsiTheme="majorEastAsia" w:hint="eastAsia"/>
          <w:b/>
          <w:bCs/>
          <w:szCs w:val="21"/>
        </w:rPr>
        <w:t>竹の方が多い</w:t>
      </w:r>
      <w:r>
        <w:rPr>
          <w:rFonts w:asciiTheme="majorEastAsia" w:eastAsiaTheme="majorEastAsia" w:hAnsiTheme="majorEastAsia" w:hint="eastAsia"/>
          <w:b/>
          <w:bCs/>
          <w:szCs w:val="21"/>
        </w:rPr>
        <w:t>などの</w:t>
      </w:r>
      <w:r w:rsidR="009F5133">
        <w:rPr>
          <w:rFonts w:asciiTheme="majorEastAsia" w:eastAsiaTheme="majorEastAsia" w:hAnsiTheme="majorEastAsia" w:hint="eastAsia"/>
          <w:b/>
          <w:bCs/>
          <w:szCs w:val="21"/>
        </w:rPr>
        <w:t>状況</w:t>
      </w:r>
    </w:p>
    <w:p w14:paraId="537FD6C2" w14:textId="77777777" w:rsidR="00180AE1" w:rsidRDefault="00180AE1" w:rsidP="00180AE1">
      <w:pPr>
        <w:ind w:firstLineChars="100" w:firstLine="211"/>
        <w:rPr>
          <w:rFonts w:asciiTheme="majorEastAsia" w:eastAsiaTheme="majorEastAsia" w:hAnsiTheme="majorEastAsia"/>
          <w:b/>
          <w:bCs/>
          <w:szCs w:val="21"/>
        </w:rPr>
      </w:pPr>
      <w:r w:rsidRPr="00180AE1">
        <w:rPr>
          <w:rFonts w:asciiTheme="majorEastAsia" w:eastAsiaTheme="majorEastAsia" w:hAnsiTheme="majorEastAsia" w:hint="eastAsia"/>
          <w:b/>
          <w:bCs/>
          <w:szCs w:val="21"/>
        </w:rPr>
        <w:t xml:space="preserve">　アズマネザサ（しの竹）に関しては、著しく繁茂している状況が必要となる。</w:t>
      </w:r>
    </w:p>
    <w:p w14:paraId="2589EAAB" w14:textId="62F93E70" w:rsidR="00F14702" w:rsidRPr="00180AE1" w:rsidRDefault="00F14702" w:rsidP="00180AE1">
      <w:pPr>
        <w:ind w:firstLineChars="100" w:firstLine="211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 xml:space="preserve">　※</w:t>
      </w:r>
      <w:r>
        <w:rPr>
          <w:rFonts w:asciiTheme="majorEastAsia" w:eastAsiaTheme="majorEastAsia" w:hAnsiTheme="majorEastAsia"/>
          <w:b/>
          <w:bCs/>
          <w:szCs w:val="21"/>
        </w:rPr>
        <w:t xml:space="preserve"> </w:t>
      </w:r>
      <w:r w:rsidR="009F5133">
        <w:rPr>
          <w:rFonts w:asciiTheme="majorEastAsia" w:eastAsiaTheme="majorEastAsia" w:hAnsiTheme="majorEastAsia" w:hint="eastAsia"/>
          <w:b/>
          <w:bCs/>
          <w:szCs w:val="21"/>
        </w:rPr>
        <w:t>なるべく高く、繁茂していて、見通しがきかない、刈りにくい状況</w:t>
      </w:r>
    </w:p>
    <w:p w14:paraId="6A5EAD4F" w14:textId="77777777" w:rsidR="00180AE1" w:rsidRPr="00180AE1" w:rsidRDefault="00180AE1" w:rsidP="00180AE1">
      <w:pPr>
        <w:rPr>
          <w:rFonts w:asciiTheme="majorEastAsia" w:eastAsiaTheme="majorEastAsia" w:hAnsiTheme="majorEastAsia"/>
          <w:b/>
          <w:bCs/>
          <w:szCs w:val="21"/>
        </w:rPr>
      </w:pPr>
      <w:r w:rsidRPr="00180AE1">
        <w:rPr>
          <w:rFonts w:asciiTheme="majorEastAsia" w:eastAsiaTheme="majorEastAsia" w:hAnsiTheme="majorEastAsia" w:hint="eastAsia"/>
          <w:b/>
          <w:bCs/>
          <w:szCs w:val="21"/>
        </w:rPr>
        <w:t>（３）地域環境保全（竹林整備）タイプ　　（過密で荒廃した竹林）</w:t>
      </w:r>
    </w:p>
    <w:p w14:paraId="4D2BB1ED" w14:textId="6DFC033B" w:rsidR="00180AE1" w:rsidRPr="00180AE1" w:rsidRDefault="00180AE1" w:rsidP="00180AE1">
      <w:pPr>
        <w:ind w:firstLineChars="100" w:firstLine="211"/>
        <w:rPr>
          <w:rFonts w:asciiTheme="majorEastAsia" w:eastAsiaTheme="majorEastAsia" w:hAnsiTheme="majorEastAsia"/>
          <w:b/>
          <w:bCs/>
          <w:szCs w:val="21"/>
        </w:rPr>
      </w:pPr>
      <w:r w:rsidRPr="00180AE1">
        <w:rPr>
          <w:rFonts w:asciiTheme="majorEastAsia" w:eastAsiaTheme="majorEastAsia" w:hAnsiTheme="majorEastAsia" w:hint="eastAsia"/>
          <w:b/>
          <w:bCs/>
          <w:szCs w:val="21"/>
        </w:rPr>
        <w:t xml:space="preserve">　竹林が過密になり</w:t>
      </w:r>
      <w:r w:rsidR="00F14702">
        <w:rPr>
          <w:rFonts w:asciiTheme="majorEastAsia" w:eastAsiaTheme="majorEastAsia" w:hAnsiTheme="majorEastAsia" w:hint="eastAsia"/>
          <w:b/>
          <w:bCs/>
          <w:szCs w:val="21"/>
        </w:rPr>
        <w:t>倒竹、枯竹など</w:t>
      </w:r>
      <w:r w:rsidR="009F5133">
        <w:rPr>
          <w:rFonts w:asciiTheme="majorEastAsia" w:eastAsiaTheme="majorEastAsia" w:hAnsiTheme="majorEastAsia" w:hint="eastAsia"/>
          <w:b/>
          <w:bCs/>
          <w:szCs w:val="21"/>
        </w:rPr>
        <w:t>も生じている</w:t>
      </w:r>
      <w:r w:rsidR="00F14702">
        <w:rPr>
          <w:rFonts w:asciiTheme="majorEastAsia" w:eastAsiaTheme="majorEastAsia" w:hAnsiTheme="majorEastAsia" w:hint="eastAsia"/>
          <w:b/>
          <w:bCs/>
          <w:szCs w:val="21"/>
        </w:rPr>
        <w:t>状況を</w:t>
      </w:r>
      <w:r w:rsidRPr="00180AE1">
        <w:rPr>
          <w:rFonts w:asciiTheme="majorEastAsia" w:eastAsiaTheme="majorEastAsia" w:hAnsiTheme="majorEastAsia" w:hint="eastAsia"/>
          <w:b/>
          <w:bCs/>
          <w:szCs w:val="21"/>
        </w:rPr>
        <w:t>撮影する。</w:t>
      </w:r>
    </w:p>
    <w:p w14:paraId="20559F1A" w14:textId="77777777" w:rsidR="00180AE1" w:rsidRPr="00180AE1" w:rsidRDefault="00180AE1" w:rsidP="00180AE1">
      <w:pPr>
        <w:rPr>
          <w:rFonts w:asciiTheme="majorEastAsia" w:eastAsiaTheme="majorEastAsia" w:hAnsiTheme="majorEastAsia"/>
          <w:b/>
          <w:bCs/>
          <w:szCs w:val="21"/>
        </w:rPr>
      </w:pPr>
      <w:r w:rsidRPr="00180AE1">
        <w:rPr>
          <w:rFonts w:asciiTheme="majorEastAsia" w:eastAsiaTheme="majorEastAsia" w:hAnsiTheme="majorEastAsia" w:hint="eastAsia"/>
          <w:b/>
          <w:bCs/>
          <w:szCs w:val="21"/>
        </w:rPr>
        <w:t>（４）森林資源利用タイプ　（人工林、雑木林）</w:t>
      </w:r>
    </w:p>
    <w:p w14:paraId="0FC55F4C" w14:textId="77777777" w:rsidR="00180AE1" w:rsidRPr="00180AE1" w:rsidRDefault="00180AE1" w:rsidP="00180AE1">
      <w:pPr>
        <w:rPr>
          <w:rFonts w:asciiTheme="majorEastAsia" w:eastAsiaTheme="majorEastAsia" w:hAnsiTheme="majorEastAsia"/>
          <w:b/>
          <w:bCs/>
          <w:szCs w:val="21"/>
        </w:rPr>
      </w:pPr>
      <w:r w:rsidRPr="00180AE1">
        <w:rPr>
          <w:rFonts w:asciiTheme="majorEastAsia" w:eastAsiaTheme="majorEastAsia" w:hAnsiTheme="majorEastAsia" w:hint="eastAsia"/>
          <w:b/>
          <w:bCs/>
          <w:szCs w:val="21"/>
        </w:rPr>
        <w:t xml:space="preserve">　　一定の蓄積があり、伐採搬出できる状況であることを判断できる状況を撮影する。</w:t>
      </w:r>
    </w:p>
    <w:p w14:paraId="21E59897" w14:textId="77777777" w:rsidR="00180AE1" w:rsidRPr="00180AE1" w:rsidRDefault="00180AE1" w:rsidP="00180AE1">
      <w:pPr>
        <w:rPr>
          <w:rFonts w:asciiTheme="majorEastAsia" w:eastAsiaTheme="majorEastAsia" w:hAnsiTheme="majorEastAsia"/>
          <w:b/>
          <w:bCs/>
          <w:szCs w:val="21"/>
        </w:rPr>
      </w:pPr>
      <w:r w:rsidRPr="00180AE1">
        <w:rPr>
          <w:rFonts w:asciiTheme="majorEastAsia" w:eastAsiaTheme="majorEastAsia" w:hAnsiTheme="majorEastAsia" w:hint="eastAsia"/>
          <w:b/>
          <w:bCs/>
          <w:szCs w:val="21"/>
        </w:rPr>
        <w:t>（５）森林機能強化（作業道）</w:t>
      </w:r>
    </w:p>
    <w:p w14:paraId="6EF109E0" w14:textId="77777777" w:rsidR="00714D40" w:rsidRDefault="00180AE1" w:rsidP="00180AE1">
      <w:pPr>
        <w:ind w:firstLineChars="200" w:firstLine="422"/>
        <w:rPr>
          <w:rFonts w:asciiTheme="majorEastAsia" w:eastAsiaTheme="majorEastAsia" w:hAnsiTheme="majorEastAsia"/>
          <w:b/>
          <w:bCs/>
          <w:szCs w:val="21"/>
        </w:rPr>
      </w:pPr>
      <w:r w:rsidRPr="00180AE1">
        <w:rPr>
          <w:rFonts w:asciiTheme="majorEastAsia" w:eastAsiaTheme="majorEastAsia" w:hAnsiTheme="majorEastAsia" w:hint="eastAsia"/>
          <w:b/>
          <w:bCs/>
          <w:szCs w:val="21"/>
        </w:rPr>
        <w:t>作業道</w:t>
      </w:r>
      <w:r w:rsidR="00434360">
        <w:rPr>
          <w:rFonts w:asciiTheme="majorEastAsia" w:eastAsiaTheme="majorEastAsia" w:hAnsiTheme="majorEastAsia" w:hint="eastAsia"/>
          <w:b/>
          <w:bCs/>
          <w:szCs w:val="21"/>
        </w:rPr>
        <w:t>、鳥獣害防護柵</w:t>
      </w:r>
      <w:r w:rsidRPr="00180AE1">
        <w:rPr>
          <w:rFonts w:asciiTheme="majorEastAsia" w:eastAsiaTheme="majorEastAsia" w:hAnsiTheme="majorEastAsia" w:hint="eastAsia"/>
          <w:b/>
          <w:bCs/>
          <w:szCs w:val="21"/>
        </w:rPr>
        <w:t>を入れる箇所を、５０</w:t>
      </w:r>
      <w:r w:rsidR="00B8795F">
        <w:rPr>
          <w:rFonts w:asciiTheme="majorEastAsia" w:eastAsiaTheme="majorEastAsia" w:hAnsiTheme="majorEastAsia" w:hint="eastAsia"/>
          <w:b/>
          <w:bCs/>
          <w:szCs w:val="21"/>
        </w:rPr>
        <w:t>ｍ</w:t>
      </w:r>
      <w:r w:rsidRPr="00180AE1">
        <w:rPr>
          <w:rFonts w:asciiTheme="majorEastAsia" w:eastAsiaTheme="majorEastAsia" w:hAnsiTheme="majorEastAsia" w:hint="eastAsia"/>
          <w:b/>
          <w:bCs/>
          <w:szCs w:val="21"/>
        </w:rPr>
        <w:t>に１か所</w:t>
      </w:r>
      <w:r w:rsidR="00714D40">
        <w:rPr>
          <w:rFonts w:asciiTheme="majorEastAsia" w:eastAsiaTheme="majorEastAsia" w:hAnsiTheme="majorEastAsia" w:hint="eastAsia"/>
          <w:b/>
          <w:bCs/>
          <w:szCs w:val="21"/>
        </w:rPr>
        <w:t>程度とし、作業が必要な状況を</w:t>
      </w:r>
    </w:p>
    <w:p w14:paraId="001B9241" w14:textId="540F6DB8" w:rsidR="00180AE1" w:rsidRPr="00180AE1" w:rsidRDefault="00180AE1" w:rsidP="00180AE1">
      <w:pPr>
        <w:ind w:firstLineChars="200" w:firstLine="422"/>
        <w:rPr>
          <w:rFonts w:asciiTheme="majorEastAsia" w:eastAsiaTheme="majorEastAsia" w:hAnsiTheme="majorEastAsia"/>
          <w:b/>
          <w:bCs/>
          <w:szCs w:val="21"/>
        </w:rPr>
      </w:pPr>
      <w:r w:rsidRPr="00180AE1">
        <w:rPr>
          <w:rFonts w:asciiTheme="majorEastAsia" w:eastAsiaTheme="majorEastAsia" w:hAnsiTheme="majorEastAsia" w:hint="eastAsia"/>
          <w:b/>
          <w:bCs/>
          <w:szCs w:val="21"/>
        </w:rPr>
        <w:t>撮影する。</w:t>
      </w:r>
    </w:p>
    <w:p w14:paraId="3CC68056" w14:textId="77777777" w:rsidR="00180AE1" w:rsidRPr="00180AE1" w:rsidRDefault="00180AE1" w:rsidP="00180AE1">
      <w:pPr>
        <w:rPr>
          <w:rFonts w:asciiTheme="majorEastAsia" w:eastAsiaTheme="majorEastAsia" w:hAnsiTheme="majorEastAsia"/>
          <w:b/>
          <w:bCs/>
        </w:rPr>
      </w:pPr>
      <w:r w:rsidRPr="00180AE1">
        <w:rPr>
          <w:rFonts w:asciiTheme="majorEastAsia" w:eastAsiaTheme="majorEastAsia" w:hAnsiTheme="majorEastAsia" w:hint="eastAsia"/>
          <w:b/>
          <w:bCs/>
        </w:rPr>
        <w:t>（６）関係人口創出・維持タイプ</w:t>
      </w:r>
    </w:p>
    <w:p w14:paraId="263629FA" w14:textId="77777777" w:rsidR="00180AE1" w:rsidRPr="00180AE1" w:rsidRDefault="00180AE1" w:rsidP="00180AE1">
      <w:pPr>
        <w:rPr>
          <w:rFonts w:asciiTheme="majorEastAsia" w:eastAsiaTheme="majorEastAsia" w:hAnsiTheme="majorEastAsia"/>
          <w:b/>
          <w:bCs/>
        </w:rPr>
      </w:pPr>
      <w:r w:rsidRPr="00180AE1">
        <w:rPr>
          <w:rFonts w:asciiTheme="majorEastAsia" w:eastAsiaTheme="majorEastAsia" w:hAnsiTheme="majorEastAsia" w:hint="eastAsia"/>
          <w:b/>
          <w:bCs/>
        </w:rPr>
        <w:t xml:space="preserve">　　申請内容を説明、補完する写真とする。</w:t>
      </w:r>
    </w:p>
    <w:p w14:paraId="06F52FAB" w14:textId="77777777" w:rsidR="00180AE1" w:rsidRPr="00180AE1" w:rsidRDefault="00180AE1" w:rsidP="00180AE1">
      <w:pPr>
        <w:rPr>
          <w:rFonts w:asciiTheme="majorEastAsia" w:eastAsiaTheme="majorEastAsia" w:hAnsiTheme="majorEastAsia"/>
          <w:b/>
          <w:bCs/>
        </w:rPr>
      </w:pPr>
      <w:r w:rsidRPr="00180AE1">
        <w:rPr>
          <w:rFonts w:asciiTheme="majorEastAsia" w:eastAsiaTheme="majorEastAsia" w:hAnsiTheme="majorEastAsia" w:hint="eastAsia"/>
          <w:b/>
          <w:bCs/>
        </w:rPr>
        <w:t>３：写真撮影位置</w:t>
      </w:r>
    </w:p>
    <w:p w14:paraId="0732706B" w14:textId="77777777" w:rsidR="00180AE1" w:rsidRPr="00180AE1" w:rsidRDefault="00180AE1" w:rsidP="00180AE1">
      <w:pPr>
        <w:ind w:firstLineChars="100" w:firstLine="211"/>
        <w:rPr>
          <w:rFonts w:asciiTheme="majorEastAsia" w:eastAsiaTheme="majorEastAsia" w:hAnsiTheme="majorEastAsia"/>
          <w:b/>
          <w:bCs/>
        </w:rPr>
      </w:pPr>
      <w:r w:rsidRPr="00180AE1">
        <w:rPr>
          <w:rFonts w:asciiTheme="majorEastAsia" w:eastAsiaTheme="majorEastAsia" w:hAnsiTheme="majorEastAsia" w:hint="eastAsia"/>
          <w:b/>
          <w:bCs/>
        </w:rPr>
        <w:t>撮影位置を記入した図を作成する。</w:t>
      </w:r>
    </w:p>
    <w:p w14:paraId="350F5C50" w14:textId="77777777" w:rsidR="00180AE1" w:rsidRPr="00553306" w:rsidRDefault="00180AE1" w:rsidP="00180AE1">
      <w:pPr>
        <w:rPr>
          <w:rFonts w:asciiTheme="minorEastAsia" w:hAnsiTheme="minorEastAsia"/>
          <w:szCs w:val="21"/>
        </w:rPr>
      </w:pPr>
    </w:p>
    <w:p w14:paraId="4678CF27" w14:textId="3014D501" w:rsidR="00180AE1" w:rsidRPr="007C61F7" w:rsidRDefault="00180AE1" w:rsidP="00180AE1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A499C">
        <w:rPr>
          <w:rFonts w:asciiTheme="minorEastAsia" w:hAnsiTheme="minorEastAsia" w:hint="eastAsia"/>
          <w:szCs w:val="21"/>
        </w:rPr>
        <w:t xml:space="preserve">　</w:t>
      </w:r>
      <w:r w:rsidRPr="007C61F7">
        <w:rPr>
          <w:rFonts w:asciiTheme="majorEastAsia" w:eastAsiaTheme="majorEastAsia" w:hAnsiTheme="majorEastAsia" w:hint="eastAsia"/>
          <w:b/>
          <w:bCs/>
          <w:sz w:val="28"/>
          <w:szCs w:val="28"/>
        </w:rPr>
        <w:t>位置図・活動計画図の作成方法について</w:t>
      </w:r>
    </w:p>
    <w:p w14:paraId="2BAF8965" w14:textId="77777777" w:rsidR="00180AE1" w:rsidRPr="007C61F7" w:rsidRDefault="00180AE1" w:rsidP="00180AE1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7C61F7">
        <w:rPr>
          <w:rFonts w:asciiTheme="majorEastAsia" w:eastAsiaTheme="majorEastAsia" w:hAnsiTheme="majorEastAsia" w:hint="eastAsia"/>
          <w:b/>
          <w:bCs/>
          <w:sz w:val="24"/>
          <w:szCs w:val="24"/>
        </w:rPr>
        <w:t>＜位置図＞</w:t>
      </w:r>
    </w:p>
    <w:p w14:paraId="0836B16D" w14:textId="551169A8" w:rsidR="00180AE1" w:rsidRPr="00180AE1" w:rsidRDefault="00180AE1" w:rsidP="00180AE1">
      <w:pPr>
        <w:ind w:left="632" w:hangingChars="300" w:hanging="632"/>
        <w:rPr>
          <w:rFonts w:asciiTheme="majorEastAsia" w:eastAsiaTheme="majorEastAsia" w:hAnsiTheme="majorEastAsia"/>
          <w:b/>
          <w:bCs/>
        </w:rPr>
      </w:pPr>
      <w:r w:rsidRPr="00180AE1">
        <w:rPr>
          <w:rFonts w:asciiTheme="majorEastAsia" w:eastAsiaTheme="majorEastAsia" w:hAnsiTheme="majorEastAsia" w:hint="eastAsia"/>
          <w:b/>
          <w:bCs/>
        </w:rPr>
        <w:t>縮尺：１／</w:t>
      </w:r>
      <w:r w:rsidR="00D62EC7">
        <w:rPr>
          <w:rFonts w:asciiTheme="majorEastAsia" w:eastAsiaTheme="majorEastAsia" w:hAnsiTheme="majorEastAsia" w:hint="eastAsia"/>
          <w:b/>
          <w:bCs/>
        </w:rPr>
        <w:t>２</w:t>
      </w:r>
      <w:r w:rsidRPr="00180AE1">
        <w:rPr>
          <w:rFonts w:asciiTheme="majorEastAsia" w:eastAsiaTheme="majorEastAsia" w:hAnsiTheme="majorEastAsia" w:hint="eastAsia"/>
          <w:b/>
          <w:bCs/>
        </w:rPr>
        <w:t>万</w:t>
      </w:r>
      <w:r w:rsidR="00D62EC7">
        <w:rPr>
          <w:rFonts w:asciiTheme="majorEastAsia" w:eastAsiaTheme="majorEastAsia" w:hAnsiTheme="majorEastAsia" w:hint="eastAsia"/>
          <w:b/>
          <w:bCs/>
        </w:rPr>
        <w:t>５</w:t>
      </w:r>
      <w:r w:rsidRPr="00180AE1">
        <w:rPr>
          <w:rFonts w:asciiTheme="majorEastAsia" w:eastAsiaTheme="majorEastAsia" w:hAnsiTheme="majorEastAsia" w:hint="eastAsia"/>
          <w:b/>
          <w:bCs/>
        </w:rPr>
        <w:t>千～１／</w:t>
      </w:r>
      <w:r w:rsidR="00D62EC7">
        <w:rPr>
          <w:rFonts w:asciiTheme="majorEastAsia" w:eastAsiaTheme="majorEastAsia" w:hAnsiTheme="majorEastAsia" w:hint="eastAsia"/>
          <w:b/>
          <w:bCs/>
        </w:rPr>
        <w:t>５</w:t>
      </w:r>
      <w:r w:rsidRPr="00180AE1">
        <w:rPr>
          <w:rFonts w:asciiTheme="majorEastAsia" w:eastAsiaTheme="majorEastAsia" w:hAnsiTheme="majorEastAsia" w:hint="eastAsia"/>
          <w:b/>
          <w:bCs/>
        </w:rPr>
        <w:t>万地形図を原則とするが、縮尺が合致すれば道路地図、ネット地図等のコピーで可とする。</w:t>
      </w:r>
    </w:p>
    <w:p w14:paraId="35414BE2" w14:textId="77777777" w:rsidR="00180AE1" w:rsidRPr="00180AE1" w:rsidRDefault="00180AE1" w:rsidP="00180AE1">
      <w:pPr>
        <w:ind w:left="1054" w:hangingChars="500" w:hanging="1054"/>
        <w:rPr>
          <w:rFonts w:asciiTheme="majorEastAsia" w:eastAsiaTheme="majorEastAsia" w:hAnsiTheme="majorEastAsia"/>
          <w:b/>
          <w:bCs/>
        </w:rPr>
      </w:pPr>
      <w:r w:rsidRPr="00180AE1">
        <w:rPr>
          <w:rFonts w:asciiTheme="majorEastAsia" w:eastAsiaTheme="majorEastAsia" w:hAnsiTheme="majorEastAsia" w:hint="eastAsia"/>
          <w:b/>
          <w:bCs/>
        </w:rPr>
        <w:t>記載内容：近隣の主要国道、鉄道、学校など目標となるものを含む範囲とし、併せて方位、縮尺、申請箇所などを明記する。</w:t>
      </w:r>
    </w:p>
    <w:p w14:paraId="6471E7A9" w14:textId="77777777" w:rsidR="00180AE1" w:rsidRPr="00F14702" w:rsidRDefault="00180AE1" w:rsidP="00180AE1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F14702">
        <w:rPr>
          <w:rFonts w:asciiTheme="majorEastAsia" w:eastAsiaTheme="majorEastAsia" w:hAnsiTheme="majorEastAsia" w:hint="eastAsia"/>
          <w:b/>
          <w:bCs/>
          <w:sz w:val="24"/>
          <w:szCs w:val="24"/>
        </w:rPr>
        <w:t>＜活動計画図＞</w:t>
      </w:r>
    </w:p>
    <w:p w14:paraId="00D12666" w14:textId="77777777" w:rsidR="00180AE1" w:rsidRPr="00180AE1" w:rsidRDefault="00180AE1" w:rsidP="00180AE1">
      <w:pPr>
        <w:ind w:firstLineChars="100" w:firstLine="211"/>
        <w:rPr>
          <w:rFonts w:asciiTheme="majorEastAsia" w:eastAsiaTheme="majorEastAsia" w:hAnsiTheme="majorEastAsia"/>
          <w:b/>
          <w:bCs/>
          <w:szCs w:val="21"/>
        </w:rPr>
      </w:pPr>
      <w:r w:rsidRPr="00180AE1">
        <w:rPr>
          <w:rFonts w:asciiTheme="majorEastAsia" w:eastAsiaTheme="majorEastAsia" w:hAnsiTheme="majorEastAsia" w:hint="eastAsia"/>
          <w:b/>
          <w:bCs/>
          <w:szCs w:val="21"/>
        </w:rPr>
        <w:t>地番記載のある図面を利用して、事業実施箇所のエリア別、活動タイプ別、年度別の関係がわかるよう調整し、必ず凡例を記載すること。（記載例を参照）</w:t>
      </w:r>
    </w:p>
    <w:p w14:paraId="72BACF06" w14:textId="0146791B" w:rsidR="00180AE1" w:rsidRPr="00180AE1" w:rsidRDefault="00180AE1" w:rsidP="00180AE1">
      <w:pPr>
        <w:ind w:firstLineChars="100" w:firstLine="211"/>
        <w:rPr>
          <w:rFonts w:asciiTheme="majorEastAsia" w:eastAsiaTheme="majorEastAsia" w:hAnsiTheme="majorEastAsia"/>
          <w:b/>
          <w:bCs/>
          <w:szCs w:val="21"/>
        </w:rPr>
      </w:pPr>
      <w:r w:rsidRPr="00180AE1">
        <w:rPr>
          <w:rFonts w:asciiTheme="majorEastAsia" w:eastAsiaTheme="majorEastAsia" w:hAnsiTheme="majorEastAsia" w:hint="eastAsia"/>
          <w:b/>
          <w:bCs/>
          <w:szCs w:val="21"/>
        </w:rPr>
        <w:t>森林機能強化タイプにおいては、改修を実施する路網や鳥獣</w:t>
      </w:r>
      <w:r w:rsidR="00523234">
        <w:rPr>
          <w:rFonts w:asciiTheme="majorEastAsia" w:eastAsiaTheme="majorEastAsia" w:hAnsiTheme="majorEastAsia" w:hint="eastAsia"/>
          <w:b/>
          <w:bCs/>
          <w:szCs w:val="21"/>
        </w:rPr>
        <w:t>害</w:t>
      </w:r>
      <w:r w:rsidRPr="00180AE1">
        <w:rPr>
          <w:rFonts w:asciiTheme="majorEastAsia" w:eastAsiaTheme="majorEastAsia" w:hAnsiTheme="majorEastAsia" w:hint="eastAsia"/>
          <w:b/>
          <w:bCs/>
          <w:szCs w:val="21"/>
        </w:rPr>
        <w:t>防止柵を図示すること。</w:t>
      </w:r>
    </w:p>
    <w:p w14:paraId="03A50D53" w14:textId="77777777" w:rsidR="00180AE1" w:rsidRPr="00180AE1" w:rsidRDefault="00180AE1" w:rsidP="00180AE1">
      <w:pPr>
        <w:ind w:firstLineChars="100" w:firstLine="211"/>
        <w:rPr>
          <w:rFonts w:asciiTheme="majorEastAsia" w:eastAsiaTheme="majorEastAsia" w:hAnsiTheme="majorEastAsia"/>
          <w:b/>
          <w:bCs/>
          <w:szCs w:val="21"/>
        </w:rPr>
      </w:pPr>
      <w:r w:rsidRPr="00180AE1">
        <w:rPr>
          <w:rFonts w:asciiTheme="majorEastAsia" w:eastAsiaTheme="majorEastAsia" w:hAnsiTheme="majorEastAsia" w:hint="eastAsia"/>
          <w:b/>
          <w:bCs/>
          <w:szCs w:val="21"/>
        </w:rPr>
        <w:t>上記内容が明確に記載できる縮尺とする。面積測定用の図面と縮尺が異なってもかまわない。</w:t>
      </w:r>
    </w:p>
    <w:bookmarkEnd w:id="0"/>
    <w:sectPr w:rsidR="00180AE1" w:rsidRPr="00180AE1" w:rsidSect="00110EBB">
      <w:pgSz w:w="11906" w:h="16838" w:code="9"/>
      <w:pgMar w:top="1701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D04B" w14:textId="77777777" w:rsidR="000B6E5B" w:rsidRDefault="000B6E5B" w:rsidP="000B6E5B">
      <w:r>
        <w:separator/>
      </w:r>
    </w:p>
  </w:endnote>
  <w:endnote w:type="continuationSeparator" w:id="0">
    <w:p w14:paraId="76D1BA10" w14:textId="77777777" w:rsidR="000B6E5B" w:rsidRDefault="000B6E5B" w:rsidP="000B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91E4" w14:textId="77777777" w:rsidR="000B6E5B" w:rsidRDefault="000B6E5B" w:rsidP="000B6E5B">
      <w:r>
        <w:separator/>
      </w:r>
    </w:p>
  </w:footnote>
  <w:footnote w:type="continuationSeparator" w:id="0">
    <w:p w14:paraId="5BF811BB" w14:textId="77777777" w:rsidR="000B6E5B" w:rsidRDefault="000B6E5B" w:rsidP="000B6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E97"/>
    <w:multiLevelType w:val="hybridMultilevel"/>
    <w:tmpl w:val="36083720"/>
    <w:lvl w:ilvl="0" w:tplc="6108D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E91975"/>
    <w:multiLevelType w:val="hybridMultilevel"/>
    <w:tmpl w:val="92DA4ADA"/>
    <w:lvl w:ilvl="0" w:tplc="94D07CF8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EA2CD0"/>
    <w:multiLevelType w:val="hybridMultilevel"/>
    <w:tmpl w:val="5B148534"/>
    <w:lvl w:ilvl="0" w:tplc="E79A9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F26537"/>
    <w:multiLevelType w:val="hybridMultilevel"/>
    <w:tmpl w:val="C83637B4"/>
    <w:lvl w:ilvl="0" w:tplc="90FC9B6A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0A0B5A"/>
    <w:multiLevelType w:val="hybridMultilevel"/>
    <w:tmpl w:val="ECDC4822"/>
    <w:lvl w:ilvl="0" w:tplc="BA8AD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8FC6C67"/>
    <w:multiLevelType w:val="hybridMultilevel"/>
    <w:tmpl w:val="7EDE7480"/>
    <w:lvl w:ilvl="0" w:tplc="3B360836">
      <w:numFmt w:val="bullet"/>
      <w:lvlText w:val="★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95D700D"/>
    <w:multiLevelType w:val="hybridMultilevel"/>
    <w:tmpl w:val="6142952E"/>
    <w:lvl w:ilvl="0" w:tplc="8452ACCA">
      <w:start w:val="12"/>
      <w:numFmt w:val="bullet"/>
      <w:lvlText w:val="※"/>
      <w:lvlJc w:val="left"/>
      <w:pPr>
        <w:ind w:left="8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40"/>
      </w:pPr>
      <w:rPr>
        <w:rFonts w:ascii="Wingdings" w:hAnsi="Wingdings" w:hint="default"/>
      </w:rPr>
    </w:lvl>
  </w:abstractNum>
  <w:abstractNum w:abstractNumId="7" w15:restartNumberingAfterBreak="0">
    <w:nsid w:val="6B9512EB"/>
    <w:multiLevelType w:val="hybridMultilevel"/>
    <w:tmpl w:val="94E24466"/>
    <w:lvl w:ilvl="0" w:tplc="3F807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B630B8"/>
    <w:multiLevelType w:val="hybridMultilevel"/>
    <w:tmpl w:val="E32A7BD8"/>
    <w:lvl w:ilvl="0" w:tplc="0616BB0A">
      <w:numFmt w:val="bullet"/>
      <w:lvlText w:val="★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03320260">
    <w:abstractNumId w:val="2"/>
  </w:num>
  <w:num w:numId="2" w16cid:durableId="1382244331">
    <w:abstractNumId w:val="7"/>
  </w:num>
  <w:num w:numId="3" w16cid:durableId="1942957384">
    <w:abstractNumId w:val="0"/>
  </w:num>
  <w:num w:numId="4" w16cid:durableId="1303193030">
    <w:abstractNumId w:val="1"/>
  </w:num>
  <w:num w:numId="5" w16cid:durableId="20252740">
    <w:abstractNumId w:val="3"/>
  </w:num>
  <w:num w:numId="6" w16cid:durableId="351034721">
    <w:abstractNumId w:val="5"/>
  </w:num>
  <w:num w:numId="7" w16cid:durableId="469514637">
    <w:abstractNumId w:val="8"/>
  </w:num>
  <w:num w:numId="8" w16cid:durableId="166483721">
    <w:abstractNumId w:val="6"/>
  </w:num>
  <w:num w:numId="9" w16cid:durableId="109590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A1"/>
    <w:rsid w:val="0002225B"/>
    <w:rsid w:val="00043754"/>
    <w:rsid w:val="00053DB7"/>
    <w:rsid w:val="00053F56"/>
    <w:rsid w:val="000807C0"/>
    <w:rsid w:val="000B6E5B"/>
    <w:rsid w:val="000B7ECB"/>
    <w:rsid w:val="000C7C5C"/>
    <w:rsid w:val="000D5848"/>
    <w:rsid w:val="000E59B1"/>
    <w:rsid w:val="00110EBB"/>
    <w:rsid w:val="00117481"/>
    <w:rsid w:val="00131AE9"/>
    <w:rsid w:val="00154AE9"/>
    <w:rsid w:val="00167586"/>
    <w:rsid w:val="00172160"/>
    <w:rsid w:val="00180AE1"/>
    <w:rsid w:val="001B446E"/>
    <w:rsid w:val="001C2D59"/>
    <w:rsid w:val="001C6344"/>
    <w:rsid w:val="001F3DC6"/>
    <w:rsid w:val="001F71C8"/>
    <w:rsid w:val="0020786D"/>
    <w:rsid w:val="002209B1"/>
    <w:rsid w:val="002673EC"/>
    <w:rsid w:val="0027466D"/>
    <w:rsid w:val="00293AE8"/>
    <w:rsid w:val="002B4A77"/>
    <w:rsid w:val="002C4EC0"/>
    <w:rsid w:val="002C5F0D"/>
    <w:rsid w:val="002D5133"/>
    <w:rsid w:val="002E0352"/>
    <w:rsid w:val="002E676E"/>
    <w:rsid w:val="002F2CA1"/>
    <w:rsid w:val="002F6AE5"/>
    <w:rsid w:val="00324BB8"/>
    <w:rsid w:val="00325A5D"/>
    <w:rsid w:val="00332447"/>
    <w:rsid w:val="00346451"/>
    <w:rsid w:val="00352B56"/>
    <w:rsid w:val="00362BFF"/>
    <w:rsid w:val="003903AD"/>
    <w:rsid w:val="00397290"/>
    <w:rsid w:val="003C27C8"/>
    <w:rsid w:val="003D427B"/>
    <w:rsid w:val="003F2815"/>
    <w:rsid w:val="00413395"/>
    <w:rsid w:val="00414A96"/>
    <w:rsid w:val="00434360"/>
    <w:rsid w:val="00454479"/>
    <w:rsid w:val="0046497D"/>
    <w:rsid w:val="00490F23"/>
    <w:rsid w:val="004A11D8"/>
    <w:rsid w:val="004B436B"/>
    <w:rsid w:val="004F140F"/>
    <w:rsid w:val="005164D7"/>
    <w:rsid w:val="00523234"/>
    <w:rsid w:val="005464F5"/>
    <w:rsid w:val="00573153"/>
    <w:rsid w:val="005923DA"/>
    <w:rsid w:val="005A4B67"/>
    <w:rsid w:val="005B1CF8"/>
    <w:rsid w:val="005B5B8C"/>
    <w:rsid w:val="005B7DCD"/>
    <w:rsid w:val="005C3FC5"/>
    <w:rsid w:val="005C7F17"/>
    <w:rsid w:val="005F3BCA"/>
    <w:rsid w:val="005F631F"/>
    <w:rsid w:val="00616BC9"/>
    <w:rsid w:val="00617F91"/>
    <w:rsid w:val="006258EC"/>
    <w:rsid w:val="00642C8B"/>
    <w:rsid w:val="0067169A"/>
    <w:rsid w:val="0068525D"/>
    <w:rsid w:val="006877B2"/>
    <w:rsid w:val="00687D16"/>
    <w:rsid w:val="00696EB4"/>
    <w:rsid w:val="006A082D"/>
    <w:rsid w:val="006A0A16"/>
    <w:rsid w:val="006C1098"/>
    <w:rsid w:val="006D636E"/>
    <w:rsid w:val="006D71EE"/>
    <w:rsid w:val="006D744A"/>
    <w:rsid w:val="006E0B31"/>
    <w:rsid w:val="006E76EA"/>
    <w:rsid w:val="007009AD"/>
    <w:rsid w:val="00711195"/>
    <w:rsid w:val="00714D40"/>
    <w:rsid w:val="007165EC"/>
    <w:rsid w:val="0077603B"/>
    <w:rsid w:val="007852C6"/>
    <w:rsid w:val="007A054B"/>
    <w:rsid w:val="007A7C67"/>
    <w:rsid w:val="007C4D82"/>
    <w:rsid w:val="007C61F7"/>
    <w:rsid w:val="007D6D1A"/>
    <w:rsid w:val="007D7C1A"/>
    <w:rsid w:val="007E4530"/>
    <w:rsid w:val="0082414C"/>
    <w:rsid w:val="00840A98"/>
    <w:rsid w:val="008641DE"/>
    <w:rsid w:val="00880CB2"/>
    <w:rsid w:val="008B1782"/>
    <w:rsid w:val="008B33CA"/>
    <w:rsid w:val="008C0163"/>
    <w:rsid w:val="008C5DFC"/>
    <w:rsid w:val="008D7BCA"/>
    <w:rsid w:val="009141BE"/>
    <w:rsid w:val="00936F89"/>
    <w:rsid w:val="00952B5B"/>
    <w:rsid w:val="009767BA"/>
    <w:rsid w:val="009A3815"/>
    <w:rsid w:val="009B6055"/>
    <w:rsid w:val="009E5178"/>
    <w:rsid w:val="009F11C2"/>
    <w:rsid w:val="009F5133"/>
    <w:rsid w:val="00A112D6"/>
    <w:rsid w:val="00A205F0"/>
    <w:rsid w:val="00A20ED4"/>
    <w:rsid w:val="00A2118F"/>
    <w:rsid w:val="00A61B6E"/>
    <w:rsid w:val="00A72764"/>
    <w:rsid w:val="00A81DB3"/>
    <w:rsid w:val="00A92F04"/>
    <w:rsid w:val="00AA29B1"/>
    <w:rsid w:val="00AA704D"/>
    <w:rsid w:val="00AC08AC"/>
    <w:rsid w:val="00AC73EB"/>
    <w:rsid w:val="00AD414C"/>
    <w:rsid w:val="00AD61C2"/>
    <w:rsid w:val="00AF3A18"/>
    <w:rsid w:val="00B14F8C"/>
    <w:rsid w:val="00B57B8D"/>
    <w:rsid w:val="00B60821"/>
    <w:rsid w:val="00B640E6"/>
    <w:rsid w:val="00B8795F"/>
    <w:rsid w:val="00B97C78"/>
    <w:rsid w:val="00BA2E4E"/>
    <w:rsid w:val="00BA6A4D"/>
    <w:rsid w:val="00BA7BBD"/>
    <w:rsid w:val="00BB6A4A"/>
    <w:rsid w:val="00BE2895"/>
    <w:rsid w:val="00C21F5D"/>
    <w:rsid w:val="00C26B71"/>
    <w:rsid w:val="00C336E4"/>
    <w:rsid w:val="00C46C61"/>
    <w:rsid w:val="00C80912"/>
    <w:rsid w:val="00C86F0D"/>
    <w:rsid w:val="00CB628E"/>
    <w:rsid w:val="00CC249E"/>
    <w:rsid w:val="00CF59BA"/>
    <w:rsid w:val="00D12021"/>
    <w:rsid w:val="00D1345A"/>
    <w:rsid w:val="00D13D01"/>
    <w:rsid w:val="00D14E40"/>
    <w:rsid w:val="00D314FA"/>
    <w:rsid w:val="00D31D89"/>
    <w:rsid w:val="00D34EDF"/>
    <w:rsid w:val="00D62EC7"/>
    <w:rsid w:val="00D73444"/>
    <w:rsid w:val="00D7379B"/>
    <w:rsid w:val="00D85E08"/>
    <w:rsid w:val="00D93158"/>
    <w:rsid w:val="00D9414B"/>
    <w:rsid w:val="00DB38FA"/>
    <w:rsid w:val="00DD0A6C"/>
    <w:rsid w:val="00E14D5C"/>
    <w:rsid w:val="00E305FB"/>
    <w:rsid w:val="00E4037A"/>
    <w:rsid w:val="00E40659"/>
    <w:rsid w:val="00E97E74"/>
    <w:rsid w:val="00EA1A0F"/>
    <w:rsid w:val="00F069F7"/>
    <w:rsid w:val="00F10F6C"/>
    <w:rsid w:val="00F11314"/>
    <w:rsid w:val="00F14702"/>
    <w:rsid w:val="00F46F78"/>
    <w:rsid w:val="00F67E9B"/>
    <w:rsid w:val="00F87374"/>
    <w:rsid w:val="00F911CA"/>
    <w:rsid w:val="00FA52F8"/>
    <w:rsid w:val="00FC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844C566"/>
  <w15:docId w15:val="{E5699AC9-C1DE-415E-98FA-FDE792D9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5B"/>
  </w:style>
  <w:style w:type="paragraph" w:styleId="a5">
    <w:name w:val="footer"/>
    <w:basedOn w:val="a"/>
    <w:link w:val="a6"/>
    <w:uiPriority w:val="99"/>
    <w:unhideWhenUsed/>
    <w:rsid w:val="000B6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5B"/>
  </w:style>
  <w:style w:type="paragraph" w:styleId="a7">
    <w:name w:val="Balloon Text"/>
    <w:basedOn w:val="a"/>
    <w:link w:val="a8"/>
    <w:uiPriority w:val="99"/>
    <w:semiHidden/>
    <w:unhideWhenUsed/>
    <w:rsid w:val="000B6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5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336E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336E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33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C336E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336E4"/>
    <w:rPr>
      <w:b/>
      <w:bCs/>
    </w:rPr>
  </w:style>
  <w:style w:type="paragraph" w:styleId="ae">
    <w:name w:val="List Paragraph"/>
    <w:basedOn w:val="a"/>
    <w:uiPriority w:val="34"/>
    <w:qFormat/>
    <w:rsid w:val="002673EC"/>
    <w:pPr>
      <w:ind w:leftChars="400" w:left="840"/>
    </w:pPr>
  </w:style>
  <w:style w:type="table" w:styleId="af">
    <w:name w:val="Table Grid"/>
    <w:basedOn w:val="a1"/>
    <w:uiPriority w:val="39"/>
    <w:rsid w:val="00464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unhideWhenUsed/>
    <w:rsid w:val="004649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46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6685B-77D6-4694-912A-D9260510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s.m</dc:creator>
  <cp:lastModifiedBy>user</cp:lastModifiedBy>
  <cp:revision>2</cp:revision>
  <cp:lastPrinted>2023-04-12T04:19:00Z</cp:lastPrinted>
  <dcterms:created xsi:type="dcterms:W3CDTF">2023-04-12T05:48:00Z</dcterms:created>
  <dcterms:modified xsi:type="dcterms:W3CDTF">2023-04-12T05:48:00Z</dcterms:modified>
</cp:coreProperties>
</file>