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996C" w14:textId="504663D7" w:rsidR="002663BB" w:rsidRPr="002663BB" w:rsidRDefault="002663BB" w:rsidP="002663BB">
      <w:pPr>
        <w:overflowPunct w:val="0"/>
        <w:jc w:val="center"/>
        <w:textAlignment w:val="baseline"/>
        <w:rPr>
          <w:rFonts w:ascii="ＭＳ 明朝" w:eastAsia="ＭＳ 明朝" w:hAnsi="Times New Roman" w:cs="Times New Roman"/>
          <w:color w:val="000000"/>
          <w:kern w:val="0"/>
          <w:szCs w:val="24"/>
        </w:rPr>
      </w:pPr>
      <w:r>
        <w:rPr>
          <w:rFonts w:ascii="ＭＳ 明朝" w:eastAsia="ＭＳ ゴシック" w:hAnsi="Times New Roman" w:cs="ＭＳ ゴシック" w:hint="eastAsia"/>
          <w:b/>
          <w:bCs/>
          <w:color w:val="000000"/>
          <w:kern w:val="0"/>
          <w:szCs w:val="24"/>
        </w:rPr>
        <w:t>森林・山村多面的機能発揮対策</w:t>
      </w:r>
      <w:r w:rsidRPr="002663BB">
        <w:rPr>
          <w:rFonts w:ascii="ＭＳ 明朝" w:eastAsia="ＭＳ ゴシック" w:hAnsi="Times New Roman" w:cs="ＭＳ ゴシック" w:hint="eastAsia"/>
          <w:b/>
          <w:bCs/>
          <w:color w:val="000000"/>
          <w:kern w:val="0"/>
          <w:szCs w:val="24"/>
        </w:rPr>
        <w:t>実施要領の運用について</w:t>
      </w:r>
    </w:p>
    <w:p w14:paraId="60067815" w14:textId="77777777" w:rsidR="002663BB" w:rsidRDefault="002663BB" w:rsidP="002663BB">
      <w:pPr>
        <w:overflowPunct w:val="0"/>
        <w:textAlignment w:val="baseline"/>
        <w:rPr>
          <w:rFonts w:ascii="ＭＳ 明朝" w:eastAsia="ＭＳ 明朝" w:hAnsi="Times New Roman" w:cs="Times New Roman"/>
          <w:color w:val="000000"/>
          <w:kern w:val="0"/>
          <w:szCs w:val="24"/>
        </w:rPr>
      </w:pPr>
    </w:p>
    <w:p w14:paraId="7339B224" w14:textId="77777777" w:rsidR="00412CB7" w:rsidRDefault="00412CB7" w:rsidP="00C14DEB">
      <w:pPr>
        <w:overflowPunct w:val="0"/>
        <w:ind w:firstLineChars="1500" w:firstLine="3600"/>
        <w:textAlignment w:val="baseline"/>
        <w:rPr>
          <w:rFonts w:ascii="ＭＳ 明朝" w:eastAsia="ＭＳ 明朝" w:hAnsi="Times New Roman" w:cs="Times New Roman"/>
          <w:color w:val="000000"/>
          <w:kern w:val="0"/>
          <w:szCs w:val="24"/>
        </w:rPr>
      </w:pPr>
      <w:r>
        <w:rPr>
          <w:rFonts w:ascii="ＭＳ 明朝" w:eastAsia="ＭＳ 明朝" w:hAnsi="Times New Roman" w:cs="Times New Roman" w:hint="eastAsia"/>
          <w:color w:val="000000"/>
          <w:kern w:val="0"/>
          <w:szCs w:val="24"/>
        </w:rPr>
        <w:t>制</w:t>
      </w:r>
      <w:r w:rsidR="006E779D">
        <w:rPr>
          <w:rFonts w:ascii="ＭＳ 明朝" w:eastAsia="ＭＳ 明朝" w:hAnsi="Times New Roman" w:cs="Times New Roman" w:hint="eastAsia"/>
          <w:color w:val="000000"/>
          <w:kern w:val="0"/>
          <w:szCs w:val="24"/>
        </w:rPr>
        <w:t xml:space="preserve">　　</w:t>
      </w:r>
      <w:r>
        <w:rPr>
          <w:rFonts w:ascii="ＭＳ 明朝" w:eastAsia="ＭＳ 明朝" w:hAnsi="Times New Roman" w:cs="Times New Roman" w:hint="eastAsia"/>
          <w:color w:val="000000"/>
          <w:kern w:val="0"/>
          <w:szCs w:val="24"/>
        </w:rPr>
        <w:t xml:space="preserve">定　</w:t>
      </w:r>
      <w:r w:rsidRPr="00E62F80">
        <w:rPr>
          <w:rFonts w:ascii="ＭＳ 明朝" w:eastAsia="ＭＳ 明朝" w:hAnsi="Times New Roman" w:cs="Times New Roman" w:hint="eastAsia"/>
          <w:color w:val="000000"/>
          <w:kern w:val="0"/>
          <w:szCs w:val="24"/>
        </w:rPr>
        <w:t>平成２５年７月</w:t>
      </w:r>
      <w:r w:rsidR="00E62F80" w:rsidRPr="00E62F80">
        <w:rPr>
          <w:rFonts w:ascii="ＭＳ 明朝" w:eastAsia="ＭＳ 明朝" w:hAnsi="Times New Roman" w:cs="Times New Roman" w:hint="eastAsia"/>
          <w:color w:val="000000"/>
          <w:kern w:val="0"/>
          <w:szCs w:val="24"/>
        </w:rPr>
        <w:t>３０</w:t>
      </w:r>
      <w:r w:rsidRPr="00E62F80">
        <w:rPr>
          <w:rFonts w:ascii="ＭＳ 明朝" w:eastAsia="ＭＳ 明朝" w:hAnsi="Times New Roman" w:cs="Times New Roman" w:hint="eastAsia"/>
          <w:color w:val="000000"/>
          <w:kern w:val="0"/>
          <w:szCs w:val="24"/>
        </w:rPr>
        <w:t xml:space="preserve">日　</w:t>
      </w:r>
      <w:r w:rsidR="00C14DEB">
        <w:rPr>
          <w:rFonts w:ascii="ＭＳ 明朝" w:eastAsia="ＭＳ 明朝" w:hAnsi="Times New Roman" w:cs="Times New Roman" w:hint="eastAsia"/>
          <w:color w:val="000000"/>
          <w:kern w:val="0"/>
          <w:szCs w:val="24"/>
        </w:rPr>
        <w:t>25</w:t>
      </w:r>
      <w:r w:rsidRPr="00E62F80">
        <w:rPr>
          <w:rFonts w:ascii="ＭＳ 明朝" w:eastAsia="ＭＳ 明朝" w:hAnsi="Times New Roman" w:cs="Times New Roman" w:hint="eastAsia"/>
          <w:color w:val="000000"/>
          <w:kern w:val="0"/>
          <w:szCs w:val="24"/>
        </w:rPr>
        <w:t>千里</w:t>
      </w:r>
      <w:r w:rsidR="003E7EE5" w:rsidRPr="00E62F80">
        <w:rPr>
          <w:rFonts w:ascii="ＭＳ 明朝" w:eastAsia="ＭＳ 明朝" w:hAnsi="Times New Roman" w:cs="Times New Roman" w:hint="eastAsia"/>
          <w:color w:val="000000"/>
          <w:kern w:val="0"/>
          <w:szCs w:val="24"/>
        </w:rPr>
        <w:t>保</w:t>
      </w:r>
      <w:r w:rsidRPr="00E62F80">
        <w:rPr>
          <w:rFonts w:ascii="ＭＳ 明朝" w:eastAsia="ＭＳ 明朝" w:hAnsi="Times New Roman" w:cs="Times New Roman" w:hint="eastAsia"/>
          <w:color w:val="000000"/>
          <w:kern w:val="0"/>
          <w:szCs w:val="24"/>
        </w:rPr>
        <w:t>第</w:t>
      </w:r>
      <w:r w:rsidR="008B5400">
        <w:rPr>
          <w:rFonts w:ascii="ＭＳ 明朝" w:eastAsia="ＭＳ 明朝" w:hAnsi="Times New Roman" w:cs="Times New Roman" w:hint="eastAsia"/>
          <w:color w:val="000000"/>
          <w:kern w:val="0"/>
          <w:szCs w:val="24"/>
        </w:rPr>
        <w:t xml:space="preserve">　</w:t>
      </w:r>
      <w:r w:rsidR="00E62F80" w:rsidRPr="00E62F80">
        <w:rPr>
          <w:rFonts w:ascii="ＭＳ 明朝" w:eastAsia="ＭＳ 明朝" w:hAnsi="Times New Roman" w:cs="Times New Roman" w:hint="eastAsia"/>
          <w:color w:val="000000"/>
          <w:kern w:val="0"/>
          <w:szCs w:val="24"/>
        </w:rPr>
        <w:t>３</w:t>
      </w:r>
      <w:r w:rsidRPr="00E62F80">
        <w:rPr>
          <w:rFonts w:ascii="ＭＳ 明朝" w:eastAsia="ＭＳ 明朝" w:hAnsi="Times New Roman" w:cs="Times New Roman" w:hint="eastAsia"/>
          <w:color w:val="000000"/>
          <w:kern w:val="0"/>
          <w:szCs w:val="24"/>
        </w:rPr>
        <w:t>号</w:t>
      </w:r>
    </w:p>
    <w:p w14:paraId="0773FA3B" w14:textId="77777777" w:rsidR="006E779D" w:rsidRDefault="006E779D" w:rsidP="00C14DEB">
      <w:pPr>
        <w:overflowPunct w:val="0"/>
        <w:ind w:firstLineChars="1500" w:firstLine="3600"/>
        <w:textAlignment w:val="baseline"/>
        <w:rPr>
          <w:rFonts w:ascii="ＭＳ 明朝" w:eastAsia="ＭＳ 明朝" w:hAnsi="Times New Roman" w:cs="Times New Roman"/>
          <w:color w:val="000000"/>
          <w:kern w:val="0"/>
          <w:szCs w:val="24"/>
        </w:rPr>
      </w:pPr>
      <w:r w:rsidRPr="008B5400">
        <w:rPr>
          <w:rFonts w:ascii="ＭＳ 明朝" w:eastAsia="ＭＳ 明朝" w:hAnsi="Times New Roman" w:cs="Times New Roman" w:hint="eastAsia"/>
          <w:color w:val="000000"/>
          <w:kern w:val="0"/>
          <w:szCs w:val="24"/>
        </w:rPr>
        <w:t>一部改正　平成２５年１０月</w:t>
      </w:r>
      <w:r w:rsidR="008B5400">
        <w:rPr>
          <w:rFonts w:ascii="ＭＳ 明朝" w:eastAsia="ＭＳ 明朝" w:hAnsi="Times New Roman" w:cs="Times New Roman" w:hint="eastAsia"/>
          <w:color w:val="000000"/>
          <w:kern w:val="0"/>
          <w:szCs w:val="24"/>
        </w:rPr>
        <w:t>９</w:t>
      </w:r>
      <w:r w:rsidRPr="008B5400">
        <w:rPr>
          <w:rFonts w:ascii="ＭＳ 明朝" w:eastAsia="ＭＳ 明朝" w:hAnsi="Times New Roman" w:cs="Times New Roman" w:hint="eastAsia"/>
          <w:color w:val="000000"/>
          <w:kern w:val="0"/>
          <w:szCs w:val="24"/>
        </w:rPr>
        <w:t xml:space="preserve">日　</w:t>
      </w:r>
      <w:r w:rsidR="00C14DEB">
        <w:rPr>
          <w:rFonts w:ascii="ＭＳ 明朝" w:eastAsia="ＭＳ 明朝" w:hAnsi="Times New Roman" w:cs="Times New Roman" w:hint="eastAsia"/>
          <w:color w:val="000000"/>
          <w:kern w:val="0"/>
          <w:szCs w:val="24"/>
        </w:rPr>
        <w:t>25</w:t>
      </w:r>
      <w:r w:rsidRPr="008B5400">
        <w:rPr>
          <w:rFonts w:ascii="ＭＳ 明朝" w:eastAsia="ＭＳ 明朝" w:hAnsi="Times New Roman" w:cs="Times New Roman" w:hint="eastAsia"/>
          <w:color w:val="000000"/>
          <w:kern w:val="0"/>
          <w:szCs w:val="24"/>
        </w:rPr>
        <w:t>千里保第</w:t>
      </w:r>
      <w:r w:rsidR="008B5400">
        <w:rPr>
          <w:rFonts w:ascii="ＭＳ 明朝" w:eastAsia="ＭＳ 明朝" w:hAnsi="Times New Roman" w:cs="Times New Roman" w:hint="eastAsia"/>
          <w:color w:val="000000"/>
          <w:kern w:val="0"/>
          <w:szCs w:val="24"/>
        </w:rPr>
        <w:t>１３</w:t>
      </w:r>
      <w:r w:rsidRPr="008B5400">
        <w:rPr>
          <w:rFonts w:ascii="ＭＳ 明朝" w:eastAsia="ＭＳ 明朝" w:hAnsi="Times New Roman" w:cs="Times New Roman" w:hint="eastAsia"/>
          <w:color w:val="000000"/>
          <w:kern w:val="0"/>
          <w:szCs w:val="24"/>
        </w:rPr>
        <w:t>号</w:t>
      </w:r>
    </w:p>
    <w:p w14:paraId="07535353" w14:textId="77777777" w:rsidR="00C576A8" w:rsidRPr="00E0684F" w:rsidRDefault="00C576A8" w:rsidP="00C14DEB">
      <w:pPr>
        <w:overflowPunct w:val="0"/>
        <w:ind w:firstLineChars="1500" w:firstLine="3600"/>
        <w:textAlignment w:val="baseline"/>
        <w:rPr>
          <w:rFonts w:ascii="ＭＳ 明朝" w:eastAsia="ＭＳ 明朝" w:hAnsi="Times New Roman" w:cs="Times New Roman"/>
          <w:kern w:val="0"/>
          <w:szCs w:val="24"/>
        </w:rPr>
      </w:pPr>
      <w:r w:rsidRPr="008B5400">
        <w:rPr>
          <w:rFonts w:ascii="ＭＳ 明朝" w:eastAsia="ＭＳ 明朝" w:hAnsi="Times New Roman" w:cs="Times New Roman" w:hint="eastAsia"/>
          <w:color w:val="000000"/>
          <w:kern w:val="0"/>
          <w:szCs w:val="24"/>
        </w:rPr>
        <w:t xml:space="preserve">一部改正　</w:t>
      </w:r>
      <w:r w:rsidRPr="004E6152">
        <w:rPr>
          <w:rFonts w:ascii="ＭＳ 明朝" w:eastAsia="ＭＳ 明朝" w:hAnsi="Times New Roman" w:cs="Times New Roman" w:hint="eastAsia"/>
          <w:color w:val="000000"/>
          <w:kern w:val="0"/>
          <w:szCs w:val="24"/>
        </w:rPr>
        <w:t>平成２７</w:t>
      </w:r>
      <w:r w:rsidRPr="004E6152">
        <w:rPr>
          <w:rFonts w:ascii="ＭＳ 明朝" w:eastAsia="ＭＳ 明朝" w:hAnsi="Times New Roman" w:cs="Times New Roman" w:hint="eastAsia"/>
          <w:kern w:val="0"/>
          <w:szCs w:val="24"/>
        </w:rPr>
        <w:t>年６月</w:t>
      </w:r>
      <w:r w:rsidR="004E6152">
        <w:rPr>
          <w:rFonts w:ascii="ＭＳ 明朝" w:eastAsia="ＭＳ 明朝" w:hAnsi="Times New Roman" w:cs="Times New Roman" w:hint="eastAsia"/>
          <w:kern w:val="0"/>
          <w:szCs w:val="24"/>
        </w:rPr>
        <w:t xml:space="preserve">　</w:t>
      </w:r>
      <w:r w:rsidRPr="004E6152">
        <w:rPr>
          <w:rFonts w:ascii="ＭＳ 明朝" w:eastAsia="ＭＳ 明朝" w:hAnsi="Times New Roman" w:cs="Times New Roman" w:hint="eastAsia"/>
          <w:kern w:val="0"/>
          <w:szCs w:val="24"/>
        </w:rPr>
        <w:t>２日</w:t>
      </w:r>
      <w:r w:rsidRPr="00E0684F">
        <w:rPr>
          <w:rFonts w:ascii="ＭＳ 明朝" w:eastAsia="ＭＳ 明朝" w:hAnsi="Times New Roman" w:cs="Times New Roman" w:hint="eastAsia"/>
          <w:kern w:val="0"/>
          <w:szCs w:val="24"/>
        </w:rPr>
        <w:t xml:space="preserve">　27千里保第１１号</w:t>
      </w:r>
    </w:p>
    <w:p w14:paraId="22B038DF" w14:textId="77777777" w:rsidR="00C14DEB" w:rsidRDefault="00C14DEB" w:rsidP="00C14DEB">
      <w:pPr>
        <w:overflowPunct w:val="0"/>
        <w:ind w:firstLineChars="1500" w:firstLine="3600"/>
        <w:textAlignment w:val="baseline"/>
        <w:rPr>
          <w:rFonts w:ascii="ＭＳ 明朝" w:eastAsia="ＭＳ 明朝" w:hAnsi="Times New Roman" w:cs="Times New Roman"/>
          <w:kern w:val="0"/>
          <w:szCs w:val="24"/>
        </w:rPr>
      </w:pPr>
      <w:r w:rsidRPr="00E0684F">
        <w:rPr>
          <w:rFonts w:ascii="ＭＳ 明朝" w:eastAsia="ＭＳ 明朝" w:hAnsi="Times New Roman" w:cs="Times New Roman" w:hint="eastAsia"/>
          <w:kern w:val="0"/>
          <w:szCs w:val="24"/>
        </w:rPr>
        <w:t>一部改正　平成</w:t>
      </w:r>
      <w:r w:rsidR="00C576A8" w:rsidRPr="00E0684F">
        <w:rPr>
          <w:rFonts w:ascii="ＭＳ 明朝" w:eastAsia="ＭＳ 明朝" w:hAnsi="Times New Roman" w:cs="Times New Roman" w:hint="eastAsia"/>
          <w:kern w:val="0"/>
          <w:szCs w:val="24"/>
        </w:rPr>
        <w:t>２８</w:t>
      </w:r>
      <w:r w:rsidRPr="00E0684F">
        <w:rPr>
          <w:rFonts w:ascii="ＭＳ 明朝" w:eastAsia="ＭＳ 明朝" w:hAnsi="Times New Roman" w:cs="Times New Roman" w:hint="eastAsia"/>
          <w:kern w:val="0"/>
          <w:szCs w:val="24"/>
        </w:rPr>
        <w:t>年</w:t>
      </w:r>
      <w:r w:rsidR="00960EA6" w:rsidRPr="00E0684F">
        <w:rPr>
          <w:rFonts w:ascii="ＭＳ 明朝" w:eastAsia="ＭＳ 明朝" w:hAnsi="Times New Roman" w:cs="Times New Roman" w:hint="eastAsia"/>
          <w:kern w:val="0"/>
          <w:szCs w:val="24"/>
        </w:rPr>
        <w:t>５</w:t>
      </w:r>
      <w:r w:rsidRPr="00E0684F">
        <w:rPr>
          <w:rFonts w:ascii="ＭＳ 明朝" w:eastAsia="ＭＳ 明朝" w:hAnsi="Times New Roman" w:cs="Times New Roman" w:hint="eastAsia"/>
          <w:kern w:val="0"/>
          <w:szCs w:val="24"/>
        </w:rPr>
        <w:t>月</w:t>
      </w:r>
      <w:r w:rsidR="00960EA6" w:rsidRPr="00E0684F">
        <w:rPr>
          <w:rFonts w:ascii="ＭＳ 明朝" w:eastAsia="ＭＳ 明朝" w:hAnsi="Times New Roman" w:cs="Times New Roman" w:hint="eastAsia"/>
          <w:kern w:val="0"/>
          <w:szCs w:val="24"/>
        </w:rPr>
        <w:t>２６</w:t>
      </w:r>
      <w:r w:rsidRPr="00E0684F">
        <w:rPr>
          <w:rFonts w:ascii="ＭＳ 明朝" w:eastAsia="ＭＳ 明朝" w:hAnsi="Times New Roman" w:cs="Times New Roman" w:hint="eastAsia"/>
          <w:kern w:val="0"/>
          <w:szCs w:val="24"/>
        </w:rPr>
        <w:t>日　2</w:t>
      </w:r>
      <w:r w:rsidR="00C576A8" w:rsidRPr="00E0684F">
        <w:rPr>
          <w:rFonts w:ascii="ＭＳ 明朝" w:eastAsia="ＭＳ 明朝" w:hAnsi="Times New Roman" w:cs="Times New Roman" w:hint="eastAsia"/>
          <w:kern w:val="0"/>
          <w:szCs w:val="24"/>
        </w:rPr>
        <w:t>8</w:t>
      </w:r>
      <w:r w:rsidR="00E0684F" w:rsidRPr="00E0684F">
        <w:rPr>
          <w:rFonts w:ascii="ＭＳ 明朝" w:eastAsia="ＭＳ 明朝" w:hAnsi="Times New Roman" w:cs="Times New Roman" w:hint="eastAsia"/>
          <w:kern w:val="0"/>
          <w:szCs w:val="24"/>
        </w:rPr>
        <w:t>千里保第　７</w:t>
      </w:r>
      <w:r w:rsidRPr="00E0684F">
        <w:rPr>
          <w:rFonts w:ascii="ＭＳ 明朝" w:eastAsia="ＭＳ 明朝" w:hAnsi="Times New Roman" w:cs="Times New Roman" w:hint="eastAsia"/>
          <w:kern w:val="0"/>
          <w:szCs w:val="24"/>
        </w:rPr>
        <w:t>号</w:t>
      </w:r>
    </w:p>
    <w:p w14:paraId="5D8292CF" w14:textId="77777777" w:rsidR="006348B0" w:rsidRPr="004E6152" w:rsidRDefault="006348B0" w:rsidP="00C14DEB">
      <w:pPr>
        <w:overflowPunct w:val="0"/>
        <w:ind w:firstLineChars="1500" w:firstLine="3600"/>
        <w:textAlignment w:val="baseline"/>
        <w:rPr>
          <w:rFonts w:ascii="ＭＳ 明朝" w:eastAsia="ＭＳ 明朝" w:hAnsi="Times New Roman" w:cs="Times New Roman"/>
          <w:kern w:val="0"/>
          <w:szCs w:val="24"/>
        </w:rPr>
      </w:pPr>
      <w:r w:rsidRPr="004E6152">
        <w:rPr>
          <w:rFonts w:ascii="ＭＳ 明朝" w:eastAsia="ＭＳ 明朝" w:hAnsi="Times New Roman" w:cs="Times New Roman" w:hint="eastAsia"/>
          <w:kern w:val="0"/>
          <w:szCs w:val="24"/>
        </w:rPr>
        <w:t>一部改正　平成２９年</w:t>
      </w:r>
      <w:r w:rsidR="008C2E81" w:rsidRPr="004E6152">
        <w:rPr>
          <w:rFonts w:ascii="ＭＳ 明朝" w:eastAsia="ＭＳ 明朝" w:hAnsi="Times New Roman" w:cs="Times New Roman" w:hint="eastAsia"/>
          <w:kern w:val="0"/>
          <w:szCs w:val="24"/>
        </w:rPr>
        <w:t>５月　９</w:t>
      </w:r>
      <w:r w:rsidRPr="004E6152">
        <w:rPr>
          <w:rFonts w:ascii="ＭＳ 明朝" w:eastAsia="ＭＳ 明朝" w:hAnsi="Times New Roman" w:cs="Times New Roman" w:hint="eastAsia"/>
          <w:kern w:val="0"/>
          <w:szCs w:val="24"/>
        </w:rPr>
        <w:t xml:space="preserve">日　</w:t>
      </w:r>
      <w:r w:rsidR="008C2E81" w:rsidRPr="004E6152">
        <w:rPr>
          <w:rFonts w:ascii="ＭＳ 明朝" w:eastAsia="ＭＳ 明朝" w:hAnsi="Times New Roman" w:cs="Times New Roman" w:hint="eastAsia"/>
          <w:kern w:val="0"/>
          <w:szCs w:val="24"/>
        </w:rPr>
        <w:t>29千里保第　５</w:t>
      </w:r>
      <w:r w:rsidRPr="004E6152">
        <w:rPr>
          <w:rFonts w:ascii="ＭＳ 明朝" w:eastAsia="ＭＳ 明朝" w:hAnsi="Times New Roman" w:cs="Times New Roman" w:hint="eastAsia"/>
          <w:kern w:val="0"/>
          <w:szCs w:val="24"/>
        </w:rPr>
        <w:t>号</w:t>
      </w:r>
    </w:p>
    <w:p w14:paraId="7546FA32" w14:textId="77777777" w:rsidR="004E6152" w:rsidRPr="008D7CD0" w:rsidRDefault="004E6152" w:rsidP="004E6152">
      <w:pPr>
        <w:overflowPunct w:val="0"/>
        <w:ind w:firstLineChars="1500" w:firstLine="3600"/>
        <w:textAlignment w:val="baseline"/>
        <w:rPr>
          <w:rFonts w:ascii="ＭＳ 明朝" w:eastAsia="ＭＳ 明朝" w:hAnsi="Times New Roman" w:cs="Times New Roman"/>
          <w:kern w:val="0"/>
          <w:szCs w:val="24"/>
        </w:rPr>
      </w:pPr>
      <w:r w:rsidRPr="008D7CD0">
        <w:rPr>
          <w:rFonts w:ascii="ＭＳ 明朝" w:eastAsia="ＭＳ 明朝" w:hAnsi="Times New Roman" w:cs="Times New Roman" w:hint="eastAsia"/>
          <w:kern w:val="0"/>
          <w:szCs w:val="24"/>
        </w:rPr>
        <w:t xml:space="preserve">一部改正　平成３０年５月１０日　30千里保第　</w:t>
      </w:r>
      <w:r w:rsidR="008D7CD0">
        <w:rPr>
          <w:rFonts w:ascii="ＭＳ 明朝" w:eastAsia="ＭＳ 明朝" w:hAnsi="Times New Roman" w:cs="Times New Roman" w:hint="eastAsia"/>
          <w:kern w:val="0"/>
          <w:szCs w:val="24"/>
        </w:rPr>
        <w:t>７</w:t>
      </w:r>
      <w:r w:rsidRPr="008D7CD0">
        <w:rPr>
          <w:rFonts w:ascii="ＭＳ 明朝" w:eastAsia="ＭＳ 明朝" w:hAnsi="Times New Roman" w:cs="Times New Roman" w:hint="eastAsia"/>
          <w:kern w:val="0"/>
          <w:szCs w:val="24"/>
        </w:rPr>
        <w:t>号</w:t>
      </w:r>
    </w:p>
    <w:p w14:paraId="3EF938B0" w14:textId="77777777" w:rsidR="008D7CD0" w:rsidRPr="007713DE" w:rsidRDefault="008D7CD0" w:rsidP="008D7CD0">
      <w:pPr>
        <w:overflowPunct w:val="0"/>
        <w:ind w:firstLineChars="1500" w:firstLine="3600"/>
        <w:textAlignment w:val="baseline"/>
        <w:rPr>
          <w:rFonts w:ascii="ＭＳ 明朝" w:eastAsia="ＭＳ 明朝" w:hAnsi="Times New Roman" w:cs="Times New Roman"/>
          <w:kern w:val="0"/>
          <w:szCs w:val="24"/>
        </w:rPr>
      </w:pPr>
      <w:r w:rsidRPr="007713DE">
        <w:rPr>
          <w:rFonts w:ascii="ＭＳ 明朝" w:eastAsia="ＭＳ 明朝" w:hAnsi="Times New Roman" w:cs="Times New Roman" w:hint="eastAsia"/>
          <w:kern w:val="0"/>
          <w:szCs w:val="24"/>
        </w:rPr>
        <w:t>一部改正　令和　元年５月２２日　元 千里保第</w:t>
      </w:r>
      <w:r w:rsidR="007713DE">
        <w:rPr>
          <w:rFonts w:ascii="ＭＳ 明朝" w:eastAsia="ＭＳ 明朝" w:hAnsi="Times New Roman" w:cs="Times New Roman" w:hint="eastAsia"/>
          <w:kern w:val="0"/>
          <w:szCs w:val="24"/>
        </w:rPr>
        <w:t>１０</w:t>
      </w:r>
      <w:r w:rsidRPr="007713DE">
        <w:rPr>
          <w:rFonts w:ascii="ＭＳ 明朝" w:eastAsia="ＭＳ 明朝" w:hAnsi="Times New Roman" w:cs="Times New Roman" w:hint="eastAsia"/>
          <w:kern w:val="0"/>
          <w:szCs w:val="24"/>
        </w:rPr>
        <w:t>号</w:t>
      </w:r>
    </w:p>
    <w:p w14:paraId="7A00A0C2" w14:textId="0E2AB667" w:rsidR="007713DE" w:rsidRPr="005D20FD" w:rsidRDefault="007713DE" w:rsidP="007713DE">
      <w:pPr>
        <w:overflowPunct w:val="0"/>
        <w:ind w:firstLineChars="1500" w:firstLine="3600"/>
        <w:textAlignment w:val="baseline"/>
        <w:rPr>
          <w:rFonts w:ascii="ＭＳ 明朝" w:eastAsia="ＭＳ 明朝" w:hAnsi="Times New Roman" w:cs="Times New Roman"/>
          <w:kern w:val="0"/>
          <w:szCs w:val="24"/>
        </w:rPr>
      </w:pPr>
      <w:r w:rsidRPr="005D20FD">
        <w:rPr>
          <w:rFonts w:ascii="ＭＳ 明朝" w:eastAsia="ＭＳ 明朝" w:hAnsi="Times New Roman" w:cs="Times New Roman" w:hint="eastAsia"/>
          <w:kern w:val="0"/>
          <w:szCs w:val="24"/>
        </w:rPr>
        <w:t xml:space="preserve">一部改正　令和　２年６月１０日　２ 千里保第　</w:t>
      </w:r>
      <w:r w:rsidR="00D853B1" w:rsidRPr="005D20FD">
        <w:rPr>
          <w:rFonts w:ascii="ＭＳ 明朝" w:eastAsia="ＭＳ 明朝" w:hAnsi="Times New Roman" w:cs="Times New Roman" w:hint="eastAsia"/>
          <w:kern w:val="0"/>
          <w:szCs w:val="24"/>
        </w:rPr>
        <w:t>７</w:t>
      </w:r>
      <w:r w:rsidRPr="005D20FD">
        <w:rPr>
          <w:rFonts w:ascii="ＭＳ 明朝" w:eastAsia="ＭＳ 明朝" w:hAnsi="Times New Roman" w:cs="Times New Roman" w:hint="eastAsia"/>
          <w:kern w:val="0"/>
          <w:szCs w:val="24"/>
        </w:rPr>
        <w:t>号</w:t>
      </w:r>
    </w:p>
    <w:p w14:paraId="2BE4DCAA" w14:textId="618B1096" w:rsidR="005D20FD" w:rsidRPr="001F13E7" w:rsidRDefault="005D20FD" w:rsidP="005D20FD">
      <w:pPr>
        <w:overflowPunct w:val="0"/>
        <w:ind w:firstLineChars="1500" w:firstLine="3600"/>
        <w:textAlignment w:val="baseline"/>
        <w:rPr>
          <w:rFonts w:ascii="ＭＳ 明朝" w:eastAsia="ＭＳ 明朝" w:hAnsi="Times New Roman" w:cs="Times New Roman"/>
          <w:kern w:val="0"/>
          <w:szCs w:val="24"/>
        </w:rPr>
      </w:pPr>
      <w:r w:rsidRPr="001F13E7">
        <w:rPr>
          <w:rFonts w:ascii="ＭＳ 明朝" w:eastAsia="ＭＳ 明朝" w:hAnsi="Times New Roman" w:cs="Times New Roman" w:hint="eastAsia"/>
          <w:kern w:val="0"/>
          <w:szCs w:val="24"/>
        </w:rPr>
        <w:t xml:space="preserve">一部改正　令和　</w:t>
      </w:r>
      <w:r w:rsidR="00D47A93" w:rsidRPr="001F13E7">
        <w:rPr>
          <w:rFonts w:ascii="ＭＳ 明朝" w:eastAsia="ＭＳ 明朝" w:hAnsi="Times New Roman" w:cs="Times New Roman" w:hint="eastAsia"/>
          <w:kern w:val="0"/>
          <w:szCs w:val="24"/>
        </w:rPr>
        <w:t>５</w:t>
      </w:r>
      <w:r w:rsidRPr="001F13E7">
        <w:rPr>
          <w:rFonts w:ascii="ＭＳ 明朝" w:eastAsia="ＭＳ 明朝" w:hAnsi="Times New Roman" w:cs="Times New Roman" w:hint="eastAsia"/>
          <w:kern w:val="0"/>
          <w:szCs w:val="24"/>
        </w:rPr>
        <w:t>年</w:t>
      </w:r>
      <w:r w:rsidR="00D47A93" w:rsidRPr="001F13E7">
        <w:rPr>
          <w:rFonts w:ascii="ＭＳ 明朝" w:eastAsia="ＭＳ 明朝" w:hAnsi="Times New Roman" w:cs="Times New Roman" w:hint="eastAsia"/>
          <w:kern w:val="0"/>
          <w:szCs w:val="24"/>
        </w:rPr>
        <w:t>４</w:t>
      </w:r>
      <w:r w:rsidRPr="001F13E7">
        <w:rPr>
          <w:rFonts w:ascii="ＭＳ 明朝" w:eastAsia="ＭＳ 明朝" w:hAnsi="Times New Roman" w:cs="Times New Roman" w:hint="eastAsia"/>
          <w:kern w:val="0"/>
          <w:szCs w:val="24"/>
        </w:rPr>
        <w:t xml:space="preserve">月　</w:t>
      </w:r>
      <w:r w:rsidR="00D47A93" w:rsidRPr="001F13E7">
        <w:rPr>
          <w:rFonts w:ascii="ＭＳ 明朝" w:eastAsia="ＭＳ 明朝" w:hAnsi="Times New Roman" w:cs="Times New Roman" w:hint="eastAsia"/>
          <w:kern w:val="0"/>
          <w:szCs w:val="24"/>
        </w:rPr>
        <w:t>３</w:t>
      </w:r>
      <w:r w:rsidRPr="001F13E7">
        <w:rPr>
          <w:rFonts w:ascii="ＭＳ 明朝" w:eastAsia="ＭＳ 明朝" w:hAnsi="Times New Roman" w:cs="Times New Roman" w:hint="eastAsia"/>
          <w:kern w:val="0"/>
          <w:szCs w:val="24"/>
        </w:rPr>
        <w:t xml:space="preserve">日　</w:t>
      </w:r>
      <w:r w:rsidR="00D47A93" w:rsidRPr="001F13E7">
        <w:rPr>
          <w:rFonts w:ascii="ＭＳ 明朝" w:eastAsia="ＭＳ 明朝" w:hAnsi="Times New Roman" w:cs="Times New Roman" w:hint="eastAsia"/>
          <w:kern w:val="0"/>
          <w:szCs w:val="24"/>
        </w:rPr>
        <w:t>５</w:t>
      </w:r>
      <w:r w:rsidRPr="001F13E7">
        <w:rPr>
          <w:rFonts w:ascii="ＭＳ 明朝" w:eastAsia="ＭＳ 明朝" w:hAnsi="Times New Roman" w:cs="Times New Roman" w:hint="eastAsia"/>
          <w:kern w:val="0"/>
          <w:szCs w:val="24"/>
        </w:rPr>
        <w:t xml:space="preserve"> 千里保第　</w:t>
      </w:r>
      <w:r w:rsidR="005A157F" w:rsidRPr="001F13E7">
        <w:rPr>
          <w:rFonts w:ascii="ＭＳ 明朝" w:eastAsia="ＭＳ 明朝" w:hAnsi="Times New Roman" w:cs="Times New Roman" w:hint="eastAsia"/>
          <w:kern w:val="0"/>
          <w:szCs w:val="24"/>
        </w:rPr>
        <w:t>５</w:t>
      </w:r>
      <w:r w:rsidRPr="001F13E7">
        <w:rPr>
          <w:rFonts w:ascii="ＭＳ 明朝" w:eastAsia="ＭＳ 明朝" w:hAnsi="Times New Roman" w:cs="Times New Roman" w:hint="eastAsia"/>
          <w:kern w:val="0"/>
          <w:szCs w:val="24"/>
        </w:rPr>
        <w:t>号</w:t>
      </w:r>
    </w:p>
    <w:p w14:paraId="1BC4DECE" w14:textId="0B77C5CB" w:rsidR="00BD0148" w:rsidRPr="00FF62C8" w:rsidRDefault="00BD0148" w:rsidP="00BD0148">
      <w:pPr>
        <w:overflowPunct w:val="0"/>
        <w:ind w:firstLineChars="1500" w:firstLine="3600"/>
        <w:textAlignment w:val="baseline"/>
        <w:rPr>
          <w:rFonts w:ascii="ＭＳ 明朝" w:eastAsia="ＭＳ 明朝" w:hAnsi="Times New Roman" w:cs="Times New Roman"/>
          <w:kern w:val="0"/>
          <w:szCs w:val="24"/>
          <w:u w:val="single"/>
        </w:rPr>
      </w:pPr>
      <w:r w:rsidRPr="00FF62C8">
        <w:rPr>
          <w:rFonts w:ascii="ＭＳ 明朝" w:eastAsia="ＭＳ 明朝" w:hAnsi="Times New Roman" w:cs="Times New Roman" w:hint="eastAsia"/>
          <w:kern w:val="0"/>
          <w:szCs w:val="24"/>
          <w:u w:val="single"/>
        </w:rPr>
        <w:t xml:space="preserve">一部改正　令和　</w:t>
      </w:r>
      <w:r>
        <w:rPr>
          <w:rFonts w:ascii="ＭＳ 明朝" w:eastAsia="ＭＳ 明朝" w:hAnsi="Times New Roman" w:cs="Times New Roman" w:hint="eastAsia"/>
          <w:kern w:val="0"/>
          <w:szCs w:val="24"/>
          <w:u w:val="single"/>
        </w:rPr>
        <w:t>６</w:t>
      </w:r>
      <w:r w:rsidRPr="00FF62C8">
        <w:rPr>
          <w:rFonts w:ascii="ＭＳ 明朝" w:eastAsia="ＭＳ 明朝" w:hAnsi="Times New Roman" w:cs="Times New Roman" w:hint="eastAsia"/>
          <w:kern w:val="0"/>
          <w:szCs w:val="24"/>
          <w:u w:val="single"/>
        </w:rPr>
        <w:t xml:space="preserve">年４月　</w:t>
      </w:r>
      <w:r>
        <w:rPr>
          <w:rFonts w:ascii="ＭＳ 明朝" w:eastAsia="ＭＳ 明朝" w:hAnsi="Times New Roman" w:cs="Times New Roman" w:hint="eastAsia"/>
          <w:kern w:val="0"/>
          <w:szCs w:val="24"/>
          <w:u w:val="single"/>
        </w:rPr>
        <w:t xml:space="preserve">　</w:t>
      </w:r>
      <w:r w:rsidRPr="00FF62C8">
        <w:rPr>
          <w:rFonts w:ascii="ＭＳ 明朝" w:eastAsia="ＭＳ 明朝" w:hAnsi="Times New Roman" w:cs="Times New Roman" w:hint="eastAsia"/>
          <w:kern w:val="0"/>
          <w:szCs w:val="24"/>
          <w:u w:val="single"/>
        </w:rPr>
        <w:t xml:space="preserve">日　</w:t>
      </w:r>
      <w:r>
        <w:rPr>
          <w:rFonts w:ascii="ＭＳ 明朝" w:eastAsia="ＭＳ 明朝" w:hAnsi="Times New Roman" w:cs="Times New Roman" w:hint="eastAsia"/>
          <w:kern w:val="0"/>
          <w:szCs w:val="24"/>
          <w:u w:val="single"/>
        </w:rPr>
        <w:t>６</w:t>
      </w:r>
      <w:r w:rsidRPr="00FF62C8">
        <w:rPr>
          <w:rFonts w:ascii="ＭＳ 明朝" w:eastAsia="ＭＳ 明朝" w:hAnsi="Times New Roman" w:cs="Times New Roman" w:hint="eastAsia"/>
          <w:kern w:val="0"/>
          <w:szCs w:val="24"/>
          <w:u w:val="single"/>
        </w:rPr>
        <w:t xml:space="preserve"> 千里保第　</w:t>
      </w:r>
      <w:r>
        <w:rPr>
          <w:rFonts w:ascii="ＭＳ 明朝" w:eastAsia="ＭＳ 明朝" w:hAnsi="Times New Roman" w:cs="Times New Roman" w:hint="eastAsia"/>
          <w:kern w:val="0"/>
          <w:szCs w:val="24"/>
          <w:u w:val="single"/>
        </w:rPr>
        <w:t xml:space="preserve">　</w:t>
      </w:r>
      <w:r w:rsidRPr="00FF62C8">
        <w:rPr>
          <w:rFonts w:ascii="ＭＳ 明朝" w:eastAsia="ＭＳ 明朝" w:hAnsi="Times New Roman" w:cs="Times New Roman" w:hint="eastAsia"/>
          <w:kern w:val="0"/>
          <w:szCs w:val="24"/>
          <w:u w:val="single"/>
        </w:rPr>
        <w:t>号</w:t>
      </w:r>
    </w:p>
    <w:p w14:paraId="0524371B" w14:textId="77777777" w:rsidR="004E6152" w:rsidRPr="00BD0148" w:rsidRDefault="004E6152" w:rsidP="00C14DEB">
      <w:pPr>
        <w:overflowPunct w:val="0"/>
        <w:ind w:firstLineChars="1500" w:firstLine="3600"/>
        <w:textAlignment w:val="baseline"/>
        <w:rPr>
          <w:rFonts w:ascii="ＭＳ 明朝" w:eastAsia="ＭＳ 明朝" w:hAnsi="Times New Roman" w:cs="Times New Roman"/>
          <w:kern w:val="0"/>
          <w:szCs w:val="24"/>
          <w:u w:val="single"/>
        </w:rPr>
      </w:pPr>
    </w:p>
    <w:p w14:paraId="4BF54780" w14:textId="77777777" w:rsidR="00BD0148" w:rsidRPr="005D20FD" w:rsidRDefault="00BD0148" w:rsidP="00C14DEB">
      <w:pPr>
        <w:overflowPunct w:val="0"/>
        <w:ind w:firstLineChars="1500" w:firstLine="3600"/>
        <w:textAlignment w:val="baseline"/>
        <w:rPr>
          <w:rFonts w:ascii="ＭＳ 明朝" w:eastAsia="ＭＳ 明朝" w:hAnsi="Times New Roman" w:cs="Times New Roman" w:hint="eastAsia"/>
          <w:kern w:val="0"/>
          <w:szCs w:val="24"/>
          <w:u w:val="single"/>
        </w:rPr>
      </w:pPr>
    </w:p>
    <w:p w14:paraId="5962A767" w14:textId="77777777" w:rsidR="00412CB7" w:rsidRPr="00C837FF" w:rsidRDefault="00412CB7" w:rsidP="00412CB7">
      <w:pPr>
        <w:overflowPunct w:val="0"/>
        <w:jc w:val="right"/>
        <w:textAlignment w:val="baseline"/>
        <w:rPr>
          <w:rFonts w:ascii="ＭＳ 明朝" w:eastAsia="ＭＳ 明朝" w:hAnsi="Times New Roman" w:cs="Times New Roman"/>
          <w:kern w:val="0"/>
          <w:szCs w:val="24"/>
        </w:rPr>
      </w:pPr>
      <w:r w:rsidRPr="00C837FF">
        <w:rPr>
          <w:rFonts w:ascii="ＭＳ 明朝" w:eastAsia="ＭＳ 明朝" w:hAnsi="Times New Roman" w:cs="Times New Roman" w:hint="eastAsia"/>
          <w:kern w:val="0"/>
          <w:szCs w:val="24"/>
        </w:rPr>
        <w:t>千葉県里山林保全整備推進地域協議会長通知</w:t>
      </w:r>
    </w:p>
    <w:p w14:paraId="38BCF4C8" w14:textId="77777777" w:rsidR="00412CB7" w:rsidRPr="00C837FF" w:rsidRDefault="00412CB7" w:rsidP="002663BB">
      <w:pPr>
        <w:overflowPunct w:val="0"/>
        <w:textAlignment w:val="baseline"/>
        <w:rPr>
          <w:rFonts w:ascii="ＭＳ 明朝" w:eastAsia="ＭＳ 明朝" w:hAnsi="Times New Roman" w:cs="Times New Roman"/>
          <w:kern w:val="0"/>
          <w:szCs w:val="24"/>
        </w:rPr>
      </w:pPr>
    </w:p>
    <w:p w14:paraId="440778BE" w14:textId="77777777" w:rsidR="002663BB" w:rsidRPr="00C837FF" w:rsidRDefault="002663BB" w:rsidP="002663BB">
      <w:pPr>
        <w:overflowPunct w:val="0"/>
        <w:textAlignment w:val="baseline"/>
        <w:rPr>
          <w:rFonts w:ascii="ＭＳ 明朝" w:eastAsia="ＭＳ 明朝" w:hAnsi="Times New Roman" w:cs="Times New Roman"/>
          <w:kern w:val="0"/>
          <w:szCs w:val="24"/>
        </w:rPr>
      </w:pPr>
      <w:r w:rsidRPr="00C837FF">
        <w:rPr>
          <w:rFonts w:ascii="ＭＳ 明朝" w:eastAsia="ＭＳ 明朝" w:hAnsi="Times New Roman" w:cs="ＭＳ 明朝" w:hint="eastAsia"/>
          <w:b/>
          <w:bCs/>
          <w:kern w:val="0"/>
          <w:szCs w:val="24"/>
        </w:rPr>
        <w:t>Ⅰ　基本的事項</w:t>
      </w:r>
    </w:p>
    <w:p w14:paraId="6DAFF3ED" w14:textId="77777777" w:rsidR="002663BB" w:rsidRPr="00C837FF" w:rsidRDefault="002663BB" w:rsidP="002663BB">
      <w:pPr>
        <w:overflowPunct w:val="0"/>
        <w:textAlignment w:val="baseline"/>
        <w:rPr>
          <w:rFonts w:ascii="ＭＳ 明朝" w:eastAsia="ＭＳ 明朝" w:hAnsi="Times New Roman" w:cs="Times New Roman"/>
          <w:kern w:val="0"/>
          <w:szCs w:val="24"/>
        </w:rPr>
      </w:pPr>
    </w:p>
    <w:p w14:paraId="122DC250" w14:textId="77777777" w:rsidR="002663BB" w:rsidRPr="00C837FF" w:rsidRDefault="002663BB" w:rsidP="002663BB">
      <w:pPr>
        <w:overflowPunct w:val="0"/>
        <w:ind w:left="240" w:firstLine="24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この事業は，</w:t>
      </w:r>
      <w:r w:rsidR="00405694" w:rsidRPr="00C837FF">
        <w:rPr>
          <w:rFonts w:ascii="ＭＳ 明朝" w:eastAsia="ＭＳ 明朝" w:hAnsi="ＭＳ 明朝" w:cs="ＭＳ 明朝" w:hint="eastAsia"/>
          <w:kern w:val="0"/>
          <w:szCs w:val="24"/>
        </w:rPr>
        <w:t>森林の有する多面的機能の発揮や山村地域の活性化を目的に、森林所有者や</w:t>
      </w:r>
      <w:r w:rsidR="00C34B1B" w:rsidRPr="00C837FF">
        <w:rPr>
          <w:rFonts w:ascii="ＭＳ 明朝" w:eastAsia="ＭＳ 明朝" w:hAnsi="ＭＳ 明朝" w:cs="ＭＳ 明朝" w:hint="eastAsia"/>
          <w:kern w:val="0"/>
          <w:szCs w:val="24"/>
        </w:rPr>
        <w:t>地域住民</w:t>
      </w:r>
      <w:r w:rsidR="00802693" w:rsidRPr="00C837FF">
        <w:rPr>
          <w:rFonts w:ascii="ＭＳ 明朝" w:eastAsia="ＭＳ 明朝" w:hAnsi="ＭＳ 明朝" w:cs="ＭＳ 明朝" w:hint="eastAsia"/>
          <w:kern w:val="0"/>
          <w:szCs w:val="24"/>
        </w:rPr>
        <w:t>・ＮＰＯ</w:t>
      </w:r>
      <w:r w:rsidR="00405694" w:rsidRPr="00C837FF">
        <w:rPr>
          <w:rFonts w:ascii="ＭＳ 明朝" w:eastAsia="ＭＳ 明朝" w:hAnsi="ＭＳ 明朝" w:cs="ＭＳ 明朝" w:hint="eastAsia"/>
          <w:kern w:val="0"/>
          <w:szCs w:val="24"/>
        </w:rPr>
        <w:t>等が協力して、主体的かつ積極的に行う</w:t>
      </w:r>
      <w:r w:rsidR="00C34B1B" w:rsidRPr="00C837FF">
        <w:rPr>
          <w:rFonts w:ascii="ＭＳ 明朝" w:eastAsia="ＭＳ 明朝" w:hAnsi="ＭＳ 明朝" w:cs="ＭＳ 明朝" w:hint="eastAsia"/>
          <w:kern w:val="0"/>
          <w:szCs w:val="24"/>
        </w:rPr>
        <w:t>里山林の保全整備</w:t>
      </w:r>
      <w:r w:rsidR="00405694" w:rsidRPr="00C837FF">
        <w:rPr>
          <w:rFonts w:ascii="ＭＳ 明朝" w:eastAsia="ＭＳ 明朝" w:hAnsi="ＭＳ 明朝" w:cs="ＭＳ 明朝" w:hint="eastAsia"/>
          <w:kern w:val="0"/>
          <w:szCs w:val="24"/>
        </w:rPr>
        <w:t>等の活動を支援するものである。</w:t>
      </w:r>
    </w:p>
    <w:p w14:paraId="00842A3E" w14:textId="6AEE9A33" w:rsidR="00405694" w:rsidRPr="00C837FF" w:rsidRDefault="00405694" w:rsidP="00BD0148">
      <w:pPr>
        <w:ind w:left="240" w:hangingChars="100" w:hanging="240"/>
        <w:rPr>
          <w:rFonts w:ascii="ＭＳ 明朝" w:eastAsia="ＭＳ 明朝" w:hAnsi="Times New Roman" w:cs="Times New Roman"/>
          <w:kern w:val="0"/>
          <w:szCs w:val="24"/>
        </w:rPr>
      </w:pPr>
      <w:r w:rsidRPr="00C837FF">
        <w:rPr>
          <w:rFonts w:ascii="ＭＳ 明朝" w:eastAsia="ＭＳ 明朝" w:hAnsi="Times New Roman" w:cs="Times New Roman" w:hint="eastAsia"/>
          <w:kern w:val="0"/>
          <w:szCs w:val="24"/>
        </w:rPr>
        <w:t>一方、支援のための</w:t>
      </w:r>
      <w:r w:rsidR="00802693" w:rsidRPr="00C837FF">
        <w:rPr>
          <w:rFonts w:ascii="ＭＳ 明朝" w:eastAsia="ＭＳ 明朝" w:hAnsi="Times New Roman" w:cs="Times New Roman" w:hint="eastAsia"/>
          <w:kern w:val="0"/>
          <w:szCs w:val="24"/>
        </w:rPr>
        <w:t>国</w:t>
      </w:r>
      <w:r w:rsidR="006348B0" w:rsidRPr="00C837FF">
        <w:rPr>
          <w:rFonts w:ascii="ＭＳ 明朝" w:eastAsia="ＭＳ 明朝" w:hAnsi="Times New Roman" w:cs="Times New Roman" w:hint="eastAsia"/>
          <w:kern w:val="0"/>
          <w:szCs w:val="24"/>
        </w:rPr>
        <w:t>・</w:t>
      </w:r>
      <w:r w:rsidR="006348B0" w:rsidRPr="008C2E81">
        <w:rPr>
          <w:rFonts w:ascii="ＭＳ 明朝" w:eastAsia="ＭＳ 明朝" w:hAnsi="Times New Roman" w:cs="Times New Roman" w:hint="eastAsia"/>
          <w:kern w:val="0"/>
          <w:szCs w:val="24"/>
        </w:rPr>
        <w:t>県・市町</w:t>
      </w:r>
      <w:r w:rsidR="00802693" w:rsidRPr="008C2E81">
        <w:rPr>
          <w:rFonts w:ascii="ＭＳ 明朝" w:eastAsia="ＭＳ 明朝" w:hAnsi="Times New Roman" w:cs="Times New Roman" w:hint="eastAsia"/>
          <w:kern w:val="0"/>
          <w:szCs w:val="24"/>
        </w:rPr>
        <w:t>の</w:t>
      </w:r>
      <w:r w:rsidRPr="00C837FF">
        <w:rPr>
          <w:rFonts w:ascii="ＭＳ 明朝" w:eastAsia="ＭＳ 明朝" w:hAnsi="Times New Roman" w:cs="Times New Roman" w:hint="eastAsia"/>
          <w:kern w:val="0"/>
          <w:szCs w:val="24"/>
        </w:rPr>
        <w:t>交付金</w:t>
      </w:r>
      <w:r w:rsidR="00802693" w:rsidRPr="00C837FF">
        <w:rPr>
          <w:rFonts w:ascii="ＭＳ 明朝" w:eastAsia="ＭＳ 明朝" w:hAnsi="Times New Roman" w:cs="Times New Roman" w:hint="eastAsia"/>
          <w:kern w:val="0"/>
          <w:szCs w:val="24"/>
        </w:rPr>
        <w:t>については</w:t>
      </w:r>
      <w:r w:rsidRPr="00C837FF">
        <w:rPr>
          <w:rFonts w:ascii="ＭＳ 明朝" w:eastAsia="ＭＳ 明朝" w:hAnsi="Times New Roman" w:cs="Times New Roman" w:hint="eastAsia"/>
          <w:kern w:val="0"/>
          <w:szCs w:val="24"/>
        </w:rPr>
        <w:t>、使途や会計</w:t>
      </w:r>
      <w:r w:rsidR="00EE4927" w:rsidRPr="00C837FF">
        <w:rPr>
          <w:rFonts w:ascii="ＭＳ 明朝" w:eastAsia="ＭＳ 明朝" w:hAnsi="Times New Roman" w:cs="Times New Roman" w:hint="eastAsia"/>
          <w:kern w:val="0"/>
          <w:szCs w:val="24"/>
        </w:rPr>
        <w:t>経理</w:t>
      </w:r>
      <w:r w:rsidRPr="00C837FF">
        <w:rPr>
          <w:rFonts w:ascii="ＭＳ 明朝" w:eastAsia="ＭＳ 明朝" w:hAnsi="Times New Roman" w:cs="Times New Roman" w:hint="eastAsia"/>
          <w:kern w:val="0"/>
          <w:szCs w:val="24"/>
        </w:rPr>
        <w:t>の</w:t>
      </w:r>
      <w:r w:rsidR="00802693" w:rsidRPr="00C837FF">
        <w:rPr>
          <w:rFonts w:ascii="ＭＳ 明朝" w:eastAsia="ＭＳ 明朝" w:hAnsi="Times New Roman" w:cs="Times New Roman" w:hint="eastAsia"/>
          <w:kern w:val="0"/>
          <w:szCs w:val="24"/>
        </w:rPr>
        <w:t>厳格化が求められ</w:t>
      </w:r>
      <w:r w:rsidR="00FF62C8">
        <w:rPr>
          <w:rFonts w:ascii="ＭＳ 明朝" w:eastAsia="ＭＳ 明朝" w:hAnsi="Times New Roman" w:cs="Times New Roman" w:hint="eastAsia"/>
          <w:kern w:val="0"/>
          <w:szCs w:val="24"/>
        </w:rPr>
        <w:t>てい</w:t>
      </w:r>
      <w:r w:rsidR="00802693" w:rsidRPr="00C837FF">
        <w:rPr>
          <w:rFonts w:ascii="ＭＳ 明朝" w:eastAsia="ＭＳ 明朝" w:hAnsi="Times New Roman" w:cs="Times New Roman" w:hint="eastAsia"/>
          <w:kern w:val="0"/>
          <w:szCs w:val="24"/>
        </w:rPr>
        <w:t>ることから、林野庁が定めた</w:t>
      </w:r>
      <w:r w:rsidR="00BD0148">
        <w:rPr>
          <w:rFonts w:ascii="ＭＳ 明朝" w:eastAsia="ＭＳ 明朝" w:hAnsi="Times New Roman" w:cs="Times New Roman" w:hint="eastAsia"/>
          <w:kern w:val="0"/>
          <w:szCs w:val="24"/>
        </w:rPr>
        <w:t>「</w:t>
      </w:r>
      <w:r w:rsidR="00BD0148" w:rsidRPr="00354B68">
        <w:rPr>
          <w:rFonts w:ascii="ＭＳ 明朝" w:hAnsi="ＭＳ 明朝" w:hint="eastAsia"/>
          <w:color w:val="000000"/>
          <w:szCs w:val="24"/>
        </w:rPr>
        <w:t>森林・林業・木材産業グリーン成長総合対策補助金等交付等要綱（平成</w:t>
      </w:r>
      <w:r w:rsidR="00BD0148" w:rsidRPr="00354B68">
        <w:rPr>
          <w:rFonts w:ascii="ＭＳ 明朝" w:hAnsi="ＭＳ 明朝"/>
          <w:color w:val="000000"/>
          <w:szCs w:val="24"/>
        </w:rPr>
        <w:t>30</w:t>
      </w:r>
      <w:r w:rsidR="00BD0148" w:rsidRPr="00354B68">
        <w:rPr>
          <w:rFonts w:ascii="ＭＳ 明朝" w:hAnsi="ＭＳ 明朝" w:hint="eastAsia"/>
          <w:color w:val="000000"/>
          <w:szCs w:val="24"/>
        </w:rPr>
        <w:t>年３月</w:t>
      </w:r>
      <w:r w:rsidR="00BD0148" w:rsidRPr="00354B68">
        <w:rPr>
          <w:rFonts w:ascii="ＭＳ 明朝" w:hAnsi="ＭＳ 明朝"/>
          <w:color w:val="000000"/>
          <w:szCs w:val="24"/>
        </w:rPr>
        <w:t>30</w:t>
      </w:r>
      <w:r w:rsidR="00BD0148" w:rsidRPr="00354B68">
        <w:rPr>
          <w:rFonts w:ascii="ＭＳ 明朝" w:hAnsi="ＭＳ 明朝" w:hint="eastAsia"/>
          <w:color w:val="000000"/>
          <w:szCs w:val="24"/>
        </w:rPr>
        <w:t>日</w:t>
      </w:r>
      <w:r w:rsidR="00BD0148" w:rsidRPr="00354B68">
        <w:rPr>
          <w:rFonts w:ascii="ＭＳ 明朝" w:hAnsi="ＭＳ 明朝"/>
          <w:color w:val="000000"/>
          <w:szCs w:val="24"/>
        </w:rPr>
        <w:t>29</w:t>
      </w:r>
      <w:r w:rsidR="00BD0148" w:rsidRPr="00354B68">
        <w:rPr>
          <w:rFonts w:ascii="ＭＳ 明朝" w:hAnsi="ＭＳ 明朝" w:hint="eastAsia"/>
          <w:color w:val="000000"/>
          <w:szCs w:val="24"/>
        </w:rPr>
        <w:t>林政政第</w:t>
      </w:r>
      <w:r w:rsidR="00BD0148" w:rsidRPr="00354B68">
        <w:rPr>
          <w:rFonts w:ascii="ＭＳ 明朝" w:hAnsi="ＭＳ 明朝"/>
          <w:color w:val="000000"/>
          <w:szCs w:val="24"/>
        </w:rPr>
        <w:t>893</w:t>
      </w:r>
      <w:r w:rsidR="00BD0148" w:rsidRPr="00354B68">
        <w:rPr>
          <w:rFonts w:ascii="ＭＳ 明朝" w:hAnsi="ＭＳ 明朝" w:hint="eastAsia"/>
          <w:color w:val="000000"/>
          <w:szCs w:val="24"/>
        </w:rPr>
        <w:t>号農林水産事務次官依命通知</w:t>
      </w:r>
      <w:r w:rsidR="00BD0148">
        <w:rPr>
          <w:rFonts w:ascii="ＭＳ 明朝" w:hAnsi="ＭＳ 明朝" w:hint="eastAsia"/>
          <w:color w:val="000000"/>
          <w:szCs w:val="24"/>
        </w:rPr>
        <w:t>）、</w:t>
      </w:r>
      <w:r w:rsidR="00802693" w:rsidRPr="00C837FF">
        <w:rPr>
          <w:rFonts w:ascii="ＭＳ 明朝" w:eastAsia="ＭＳ 明朝" w:hAnsi="Times New Roman" w:cs="Times New Roman" w:hint="eastAsia"/>
          <w:kern w:val="0"/>
          <w:szCs w:val="24"/>
        </w:rPr>
        <w:t>「森林・山村多面的機能発揮対策実施要領」</w:t>
      </w:r>
      <w:r w:rsidR="00297178" w:rsidRPr="00C837FF">
        <w:rPr>
          <w:rFonts w:ascii="ＭＳ 明朝" w:eastAsia="ＭＳ 明朝" w:hAnsi="Times New Roman" w:cs="Times New Roman" w:hint="eastAsia"/>
          <w:kern w:val="0"/>
          <w:szCs w:val="24"/>
        </w:rPr>
        <w:t>（以下「実施要領」という。）に加え、千葉</w:t>
      </w:r>
      <w:r w:rsidR="00802693" w:rsidRPr="00C837FF">
        <w:rPr>
          <w:rFonts w:ascii="ＭＳ 明朝" w:eastAsia="ＭＳ 明朝" w:hAnsi="Times New Roman" w:cs="Times New Roman" w:hint="eastAsia"/>
          <w:kern w:val="0"/>
          <w:szCs w:val="24"/>
        </w:rPr>
        <w:t>県</w:t>
      </w:r>
      <w:r w:rsidR="003E7EE5" w:rsidRPr="00C837FF">
        <w:rPr>
          <w:rFonts w:ascii="ＭＳ 明朝" w:eastAsia="ＭＳ 明朝" w:hAnsi="Times New Roman" w:cs="Times New Roman" w:hint="eastAsia"/>
          <w:kern w:val="0"/>
          <w:szCs w:val="24"/>
        </w:rPr>
        <w:t>里山林保全整備推進地域協議会（以下「地域協議会」という。）</w:t>
      </w:r>
      <w:r w:rsidR="00802693" w:rsidRPr="00C837FF">
        <w:rPr>
          <w:rFonts w:ascii="ＭＳ 明朝" w:eastAsia="ＭＳ 明朝" w:hAnsi="Times New Roman" w:cs="Times New Roman" w:hint="eastAsia"/>
          <w:kern w:val="0"/>
          <w:szCs w:val="24"/>
        </w:rPr>
        <w:t>として必要な事項について、この運用で定める。</w:t>
      </w:r>
    </w:p>
    <w:p w14:paraId="69554252" w14:textId="77777777" w:rsidR="002663BB" w:rsidRPr="00C837FF" w:rsidRDefault="002663BB" w:rsidP="002663BB">
      <w:pPr>
        <w:overflowPunct w:val="0"/>
        <w:textAlignment w:val="baseline"/>
        <w:rPr>
          <w:rFonts w:ascii="ＭＳ 明朝" w:eastAsia="ＭＳ 明朝" w:hAnsi="Times New Roman" w:cs="Times New Roman"/>
          <w:kern w:val="0"/>
          <w:szCs w:val="24"/>
        </w:rPr>
      </w:pPr>
    </w:p>
    <w:p w14:paraId="06DE2DAB" w14:textId="77777777" w:rsidR="002663BB" w:rsidRPr="00C837FF" w:rsidRDefault="002663BB" w:rsidP="002663BB">
      <w:pPr>
        <w:overflowPunct w:val="0"/>
        <w:spacing w:line="344" w:lineRule="exact"/>
        <w:textAlignment w:val="baseline"/>
        <w:rPr>
          <w:rFonts w:ascii="ＭＳ 明朝" w:eastAsia="ＭＳ 明朝" w:hAnsi="Times New Roman" w:cs="Times New Roman"/>
          <w:kern w:val="0"/>
          <w:sz w:val="21"/>
          <w:szCs w:val="21"/>
        </w:rPr>
      </w:pPr>
      <w:r w:rsidRPr="00C837FF">
        <w:rPr>
          <w:rFonts w:ascii="ＭＳ 明朝" w:eastAsia="ＭＳ 明朝" w:hAnsi="Times New Roman" w:cs="ＭＳ 明朝" w:hint="eastAsia"/>
          <w:b/>
          <w:bCs/>
          <w:kern w:val="0"/>
          <w:szCs w:val="24"/>
        </w:rPr>
        <w:t>Ⅱ　個別事項</w:t>
      </w:r>
    </w:p>
    <w:p w14:paraId="148AAAF4" w14:textId="77777777" w:rsidR="002663BB" w:rsidRPr="00C837FF" w:rsidRDefault="002663BB" w:rsidP="002663BB">
      <w:pPr>
        <w:overflowPunct w:val="0"/>
        <w:textAlignment w:val="baseline"/>
        <w:rPr>
          <w:rFonts w:ascii="ＭＳ 明朝" w:eastAsia="ＭＳ 明朝" w:hAnsi="Times New Roman" w:cs="Times New Roman"/>
          <w:kern w:val="0"/>
          <w:szCs w:val="24"/>
        </w:rPr>
      </w:pPr>
    </w:p>
    <w:p w14:paraId="26CCFE1A" w14:textId="77777777" w:rsidR="002663BB" w:rsidRPr="00C837FF" w:rsidRDefault="0031055A" w:rsidP="002663BB">
      <w:pPr>
        <w:overflowPunct w:val="0"/>
        <w:spacing w:line="344" w:lineRule="exact"/>
        <w:ind w:left="24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第１　</w:t>
      </w:r>
      <w:r w:rsidR="00A354F6" w:rsidRPr="00C837FF">
        <w:rPr>
          <w:rFonts w:ascii="Century" w:eastAsia="ＭＳ 明朝" w:hAnsi="Century" w:cs="ＭＳ 明朝" w:hint="eastAsia"/>
          <w:kern w:val="0"/>
          <w:szCs w:val="24"/>
        </w:rPr>
        <w:t>活動組織</w:t>
      </w:r>
      <w:r w:rsidR="002663BB" w:rsidRPr="00C837FF">
        <w:rPr>
          <w:rFonts w:ascii="Century" w:eastAsia="ＭＳ 明朝" w:hAnsi="Century" w:cs="ＭＳ 明朝" w:hint="eastAsia"/>
          <w:kern w:val="0"/>
          <w:szCs w:val="24"/>
        </w:rPr>
        <w:t>の要件について</w:t>
      </w:r>
    </w:p>
    <w:p w14:paraId="213CEC69" w14:textId="77777777" w:rsidR="00A354F6" w:rsidRPr="00C837FF" w:rsidRDefault="00965D30" w:rsidP="00AF50F4">
      <w:pPr>
        <w:overflowPunct w:val="0"/>
        <w:spacing w:line="344" w:lineRule="exact"/>
        <w:ind w:left="630" w:hangingChars="300" w:hanging="630"/>
        <w:textAlignment w:val="baseline"/>
        <w:rPr>
          <w:rFonts w:ascii="ＭＳ 明朝" w:eastAsia="ＭＳ 明朝" w:hAnsi="ＭＳ 明朝" w:cs="ＭＳ 明朝"/>
          <w:kern w:val="0"/>
          <w:szCs w:val="24"/>
        </w:rPr>
      </w:pPr>
      <w:r w:rsidRPr="00C837FF">
        <w:rPr>
          <w:rFonts w:ascii="ＭＳ 明朝" w:eastAsia="ＭＳ 明朝" w:hAnsi="Times New Roman" w:cs="Times New Roman" w:hint="eastAsia"/>
          <w:kern w:val="0"/>
          <w:sz w:val="21"/>
          <w:szCs w:val="21"/>
        </w:rPr>
        <w:t xml:space="preserve">　</w:t>
      </w:r>
      <w:r w:rsidR="00AF50F4" w:rsidRPr="00C837FF">
        <w:rPr>
          <w:rFonts w:ascii="ＭＳ 明朝" w:eastAsia="ＭＳ 明朝" w:hAnsi="Times New Roman" w:cs="Times New Roman" w:hint="eastAsia"/>
          <w:kern w:val="0"/>
          <w:sz w:val="21"/>
          <w:szCs w:val="21"/>
        </w:rPr>
        <w:t xml:space="preserve">　</w:t>
      </w:r>
      <w:r w:rsidR="0031055A" w:rsidRPr="00C837FF">
        <w:rPr>
          <w:rFonts w:ascii="ＭＳ 明朝" w:eastAsia="ＭＳ 明朝" w:hAnsi="ＭＳ 明朝" w:cs="ＭＳ 明朝" w:hint="eastAsia"/>
          <w:kern w:val="0"/>
          <w:szCs w:val="24"/>
        </w:rPr>
        <w:t xml:space="preserve">１　</w:t>
      </w:r>
      <w:r w:rsidR="00EE4927" w:rsidRPr="00C837FF">
        <w:rPr>
          <w:rFonts w:ascii="ＭＳ 明朝" w:eastAsia="ＭＳ 明朝" w:hAnsi="ＭＳ 明朝" w:cs="ＭＳ 明朝" w:hint="eastAsia"/>
          <w:kern w:val="0"/>
          <w:szCs w:val="24"/>
        </w:rPr>
        <w:t>活動組織には、会計責任者が置かれており</w:t>
      </w:r>
      <w:r w:rsidR="00C34B1B" w:rsidRPr="00C837FF">
        <w:rPr>
          <w:rFonts w:ascii="ＭＳ 明朝" w:eastAsia="ＭＳ 明朝" w:hAnsi="ＭＳ 明朝" w:cs="ＭＳ 明朝" w:hint="eastAsia"/>
          <w:kern w:val="0"/>
          <w:szCs w:val="24"/>
        </w:rPr>
        <w:t>、</w:t>
      </w:r>
      <w:r w:rsidR="00EE4927" w:rsidRPr="00C837FF">
        <w:rPr>
          <w:rFonts w:ascii="ＭＳ 明朝" w:eastAsia="ＭＳ 明朝" w:hAnsi="ＭＳ 明朝" w:cs="ＭＳ 明朝" w:hint="eastAsia"/>
          <w:kern w:val="0"/>
          <w:szCs w:val="24"/>
        </w:rPr>
        <w:t>代表者が</w:t>
      </w:r>
      <w:r w:rsidR="005653AF" w:rsidRPr="00C837FF">
        <w:rPr>
          <w:rFonts w:ascii="ＭＳ 明朝" w:eastAsia="ＭＳ 明朝" w:hAnsi="ＭＳ 明朝" w:cs="ＭＳ 明朝" w:hint="eastAsia"/>
          <w:kern w:val="0"/>
          <w:szCs w:val="24"/>
        </w:rPr>
        <w:t>会計責任者を兼ねてはならない</w:t>
      </w:r>
      <w:r w:rsidR="00F608B3" w:rsidRPr="00C837FF">
        <w:rPr>
          <w:rFonts w:ascii="ＭＳ 明朝" w:eastAsia="ＭＳ 明朝" w:hAnsi="ＭＳ 明朝" w:cs="ＭＳ 明朝" w:hint="eastAsia"/>
          <w:kern w:val="0"/>
          <w:szCs w:val="24"/>
        </w:rPr>
        <w:t>。</w:t>
      </w:r>
    </w:p>
    <w:p w14:paraId="39463E21" w14:textId="77777777" w:rsidR="00F608B3" w:rsidRPr="008C2E81" w:rsidRDefault="00F608B3" w:rsidP="00F608B3">
      <w:pPr>
        <w:overflowPunct w:val="0"/>
        <w:ind w:leftChars="177" w:left="706" w:hangingChars="117" w:hanging="281"/>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２　</w:t>
      </w:r>
      <w:r w:rsidR="00CE6872" w:rsidRPr="008C2E81">
        <w:rPr>
          <w:rFonts w:ascii="ＭＳ 明朝" w:eastAsia="ＭＳ 明朝" w:hAnsi="ＭＳ 明朝" w:cs="ＭＳ 明朝" w:hint="eastAsia"/>
          <w:kern w:val="0"/>
          <w:szCs w:val="24"/>
        </w:rPr>
        <w:t>活動組織は、実施要領（別紙３）（以下「（別紙３）」という。）第５_４（４</w:t>
      </w:r>
      <w:r w:rsidRPr="008C2E81">
        <w:rPr>
          <w:rFonts w:ascii="ＭＳ 明朝" w:eastAsia="ＭＳ 明朝" w:hAnsi="ＭＳ 明朝" w:cs="ＭＳ 明朝" w:hint="eastAsia"/>
          <w:kern w:val="0"/>
          <w:szCs w:val="24"/>
        </w:rPr>
        <w:t>）</w:t>
      </w:r>
      <w:r w:rsidR="00CE6872" w:rsidRPr="008C2E81">
        <w:rPr>
          <w:rFonts w:ascii="ＭＳ 明朝" w:eastAsia="ＭＳ 明朝" w:hAnsi="ＭＳ 明朝" w:cs="ＭＳ 明朝" w:hint="eastAsia"/>
          <w:kern w:val="0"/>
          <w:szCs w:val="24"/>
        </w:rPr>
        <w:t>イ</w:t>
      </w:r>
      <w:r w:rsidRPr="008C2E81">
        <w:rPr>
          <w:rFonts w:ascii="ＭＳ 明朝" w:eastAsia="ＭＳ 明朝" w:hAnsi="ＭＳ 明朝" w:cs="ＭＳ 明朝" w:hint="eastAsia"/>
          <w:kern w:val="0"/>
          <w:szCs w:val="24"/>
        </w:rPr>
        <w:t>に基づき、会費徴収規定を設け</w:t>
      </w:r>
      <w:r w:rsidR="002F1985" w:rsidRPr="008C2E81">
        <w:rPr>
          <w:rFonts w:ascii="ＭＳ 明朝" w:eastAsia="ＭＳ 明朝" w:hAnsi="ＭＳ 明朝" w:cs="ＭＳ 明朝" w:hint="eastAsia"/>
          <w:kern w:val="0"/>
          <w:szCs w:val="24"/>
        </w:rPr>
        <w:t>てい</w:t>
      </w:r>
      <w:r w:rsidRPr="008C2E81">
        <w:rPr>
          <w:rFonts w:ascii="ＭＳ 明朝" w:eastAsia="ＭＳ 明朝" w:hAnsi="ＭＳ 明朝" w:cs="ＭＳ 明朝" w:hint="eastAsia"/>
          <w:kern w:val="0"/>
          <w:szCs w:val="24"/>
        </w:rPr>
        <w:t>なければならない。</w:t>
      </w:r>
    </w:p>
    <w:p w14:paraId="56CA447D" w14:textId="77777777" w:rsidR="00C10A6E" w:rsidRPr="00C837FF" w:rsidRDefault="002F1985" w:rsidP="00BA5D1D">
      <w:pPr>
        <w:overflowPunct w:val="0"/>
        <w:ind w:leftChars="177" w:left="706" w:hangingChars="117" w:hanging="281"/>
        <w:textAlignment w:val="baseline"/>
        <w:rPr>
          <w:rFonts w:ascii="ＭＳ 明朝" w:eastAsia="ＭＳ 明朝" w:hAnsi="ＭＳ 明朝" w:cs="ＭＳ 明朝"/>
          <w:kern w:val="0"/>
          <w:szCs w:val="24"/>
        </w:rPr>
      </w:pPr>
      <w:r w:rsidRPr="008C2E81">
        <w:rPr>
          <w:rFonts w:ascii="ＭＳ 明朝" w:eastAsia="ＭＳ 明朝" w:hAnsi="ＭＳ 明朝" w:cs="ＭＳ 明朝" w:hint="eastAsia"/>
          <w:kern w:val="0"/>
          <w:szCs w:val="24"/>
        </w:rPr>
        <w:t>３</w:t>
      </w:r>
      <w:r w:rsidR="0031055A" w:rsidRPr="008C2E81">
        <w:rPr>
          <w:rFonts w:ascii="ＭＳ 明朝" w:eastAsia="ＭＳ 明朝" w:hAnsi="ＭＳ 明朝" w:cs="ＭＳ 明朝" w:hint="eastAsia"/>
          <w:kern w:val="0"/>
          <w:szCs w:val="24"/>
        </w:rPr>
        <w:t xml:space="preserve">　</w:t>
      </w:r>
      <w:r w:rsidR="00C34B1B" w:rsidRPr="008C2E81">
        <w:rPr>
          <w:rFonts w:ascii="ＭＳ 明朝" w:eastAsia="ＭＳ 明朝" w:hAnsi="ＭＳ 明朝" w:cs="ＭＳ 明朝" w:hint="eastAsia"/>
          <w:kern w:val="0"/>
          <w:szCs w:val="24"/>
        </w:rPr>
        <w:t>活動組織は</w:t>
      </w:r>
      <w:r w:rsidR="005653AF" w:rsidRPr="008C2E81">
        <w:rPr>
          <w:rFonts w:ascii="ＭＳ 明朝" w:eastAsia="ＭＳ 明朝" w:hAnsi="ＭＳ 明朝" w:cs="ＭＳ 明朝" w:hint="eastAsia"/>
          <w:kern w:val="0"/>
          <w:szCs w:val="24"/>
        </w:rPr>
        <w:t>（別紙３）</w:t>
      </w:r>
      <w:r w:rsidR="00297178" w:rsidRPr="00C837FF">
        <w:rPr>
          <w:rFonts w:ascii="ＭＳ 明朝" w:eastAsia="ＭＳ 明朝" w:hAnsi="ＭＳ 明朝" w:cs="ＭＳ 明朝" w:hint="eastAsia"/>
          <w:kern w:val="0"/>
          <w:szCs w:val="24"/>
        </w:rPr>
        <w:t>第</w:t>
      </w:r>
      <w:r w:rsidR="00647EC7" w:rsidRPr="00C837FF">
        <w:rPr>
          <w:rFonts w:ascii="ＭＳ 明朝" w:eastAsia="ＭＳ 明朝" w:hAnsi="ＭＳ 明朝" w:cs="ＭＳ 明朝" w:hint="eastAsia"/>
          <w:kern w:val="0"/>
          <w:szCs w:val="24"/>
        </w:rPr>
        <w:t>５</w:t>
      </w:r>
      <w:r w:rsidR="00297178" w:rsidRPr="00C837FF">
        <w:rPr>
          <w:rFonts w:ascii="ＭＳ 明朝" w:eastAsia="ＭＳ 明朝" w:hAnsi="ＭＳ 明朝" w:cs="ＭＳ 明朝" w:hint="eastAsia"/>
          <w:kern w:val="0"/>
          <w:szCs w:val="24"/>
        </w:rPr>
        <w:t>_</w:t>
      </w:r>
      <w:r w:rsidR="00647EC7" w:rsidRPr="00C837FF">
        <w:rPr>
          <w:rFonts w:ascii="ＭＳ 明朝" w:eastAsia="ＭＳ 明朝" w:hAnsi="ＭＳ 明朝" w:cs="ＭＳ 明朝" w:hint="eastAsia"/>
          <w:kern w:val="0"/>
          <w:szCs w:val="24"/>
        </w:rPr>
        <w:t>７</w:t>
      </w:r>
      <w:r w:rsidR="00297178" w:rsidRPr="00C837FF">
        <w:rPr>
          <w:rFonts w:ascii="ＭＳ 明朝" w:eastAsia="ＭＳ 明朝" w:hAnsi="ＭＳ 明朝" w:cs="ＭＳ 明朝" w:hint="eastAsia"/>
          <w:kern w:val="0"/>
          <w:szCs w:val="24"/>
        </w:rPr>
        <w:t>（２）ウに基づき、</w:t>
      </w:r>
      <w:r w:rsidR="00C34B1B" w:rsidRPr="00C837FF">
        <w:rPr>
          <w:rFonts w:ascii="ＭＳ 明朝" w:eastAsia="ＭＳ 明朝" w:hAnsi="ＭＳ 明朝" w:cs="ＭＳ 明朝" w:hint="eastAsia"/>
          <w:kern w:val="0"/>
          <w:szCs w:val="24"/>
        </w:rPr>
        <w:t>この事業の金銭の出納のためだけの</w:t>
      </w:r>
      <w:r w:rsidR="0031055A" w:rsidRPr="00C837FF">
        <w:rPr>
          <w:rFonts w:ascii="ＭＳ 明朝" w:eastAsia="ＭＳ 明朝" w:hAnsi="ＭＳ 明朝" w:cs="ＭＳ 明朝" w:hint="eastAsia"/>
          <w:kern w:val="0"/>
          <w:szCs w:val="24"/>
        </w:rPr>
        <w:t>預金</w:t>
      </w:r>
      <w:r w:rsidR="00C34B1B" w:rsidRPr="00C837FF">
        <w:rPr>
          <w:rFonts w:ascii="ＭＳ 明朝" w:eastAsia="ＭＳ 明朝" w:hAnsi="ＭＳ 明朝" w:cs="ＭＳ 明朝" w:hint="eastAsia"/>
          <w:kern w:val="0"/>
          <w:szCs w:val="24"/>
        </w:rPr>
        <w:t>口座を</w:t>
      </w:r>
      <w:r w:rsidR="0031055A" w:rsidRPr="00C837FF">
        <w:rPr>
          <w:rFonts w:ascii="ＭＳ 明朝" w:eastAsia="ＭＳ 明朝" w:hAnsi="ＭＳ 明朝" w:cs="ＭＳ 明朝" w:hint="eastAsia"/>
          <w:kern w:val="0"/>
          <w:szCs w:val="24"/>
        </w:rPr>
        <w:t>金融機関に</w:t>
      </w:r>
      <w:r w:rsidR="00C34B1B" w:rsidRPr="00C837FF">
        <w:rPr>
          <w:rFonts w:ascii="ＭＳ 明朝" w:eastAsia="ＭＳ 明朝" w:hAnsi="ＭＳ 明朝" w:cs="ＭＳ 明朝" w:hint="eastAsia"/>
          <w:kern w:val="0"/>
          <w:szCs w:val="24"/>
        </w:rPr>
        <w:t>開設</w:t>
      </w:r>
      <w:r w:rsidR="00297178" w:rsidRPr="00C837FF">
        <w:rPr>
          <w:rFonts w:ascii="ＭＳ 明朝" w:eastAsia="ＭＳ 明朝" w:hAnsi="ＭＳ 明朝" w:cs="ＭＳ 明朝" w:hint="eastAsia"/>
          <w:kern w:val="0"/>
          <w:szCs w:val="24"/>
        </w:rPr>
        <w:t>しなければなら</w:t>
      </w:r>
      <w:r w:rsidR="00153CD2" w:rsidRPr="00C837FF">
        <w:rPr>
          <w:rFonts w:ascii="ＭＳ 明朝" w:eastAsia="ＭＳ 明朝" w:hAnsi="ＭＳ 明朝" w:cs="ＭＳ 明朝" w:hint="eastAsia"/>
          <w:kern w:val="0"/>
          <w:szCs w:val="24"/>
        </w:rPr>
        <w:t>ない</w:t>
      </w:r>
      <w:r w:rsidR="00C34B1B" w:rsidRPr="00C837FF">
        <w:rPr>
          <w:rFonts w:ascii="ＭＳ 明朝" w:eastAsia="ＭＳ 明朝" w:hAnsi="ＭＳ 明朝" w:cs="ＭＳ 明朝" w:hint="eastAsia"/>
          <w:kern w:val="0"/>
          <w:szCs w:val="24"/>
        </w:rPr>
        <w:t>。</w:t>
      </w:r>
    </w:p>
    <w:p w14:paraId="28B25AB6" w14:textId="77777777" w:rsidR="00BA5D1D" w:rsidRPr="00C837FF" w:rsidRDefault="00BA5D1D" w:rsidP="00BA5D1D">
      <w:pPr>
        <w:overflowPunct w:val="0"/>
        <w:ind w:leftChars="177" w:left="706" w:hangingChars="117" w:hanging="281"/>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なお、当該口座で発生した利子は、「その他の収入」として経理し、当該活動に充て</w:t>
      </w:r>
      <w:r w:rsidR="00297178" w:rsidRPr="00C837FF">
        <w:rPr>
          <w:rFonts w:ascii="ＭＳ 明朝" w:eastAsia="ＭＳ 明朝" w:hAnsi="ＭＳ 明朝" w:cs="ＭＳ 明朝" w:hint="eastAsia"/>
          <w:kern w:val="0"/>
          <w:szCs w:val="24"/>
        </w:rPr>
        <w:t>なければならない</w:t>
      </w:r>
      <w:r w:rsidRPr="00C837FF">
        <w:rPr>
          <w:rFonts w:ascii="ＭＳ 明朝" w:eastAsia="ＭＳ 明朝" w:hAnsi="ＭＳ 明朝" w:cs="ＭＳ 明朝" w:hint="eastAsia"/>
          <w:kern w:val="0"/>
          <w:szCs w:val="24"/>
        </w:rPr>
        <w:t>。</w:t>
      </w:r>
    </w:p>
    <w:p w14:paraId="5D4EAFCA" w14:textId="77777777" w:rsidR="00AE5647" w:rsidRPr="00C837FF" w:rsidRDefault="002F1985" w:rsidP="00BA5D1D">
      <w:pPr>
        <w:overflowPunct w:val="0"/>
        <w:ind w:leftChars="177" w:left="706" w:hangingChars="117" w:hanging="281"/>
        <w:textAlignment w:val="baseline"/>
        <w:rPr>
          <w:rFonts w:ascii="ＭＳ 明朝" w:eastAsia="ＭＳ 明朝" w:hAnsi="ＭＳ 明朝" w:cs="ＭＳ 明朝"/>
          <w:kern w:val="0"/>
          <w:szCs w:val="24"/>
        </w:rPr>
      </w:pPr>
      <w:r w:rsidRPr="008A6788">
        <w:rPr>
          <w:rFonts w:ascii="ＭＳ 明朝" w:eastAsia="ＭＳ 明朝" w:hAnsi="ＭＳ 明朝" w:cs="ＭＳ 明朝" w:hint="eastAsia"/>
          <w:kern w:val="0"/>
          <w:szCs w:val="24"/>
        </w:rPr>
        <w:t>４</w:t>
      </w:r>
      <w:r w:rsidR="0031055A" w:rsidRPr="00C837FF">
        <w:rPr>
          <w:rFonts w:ascii="ＭＳ 明朝" w:eastAsia="ＭＳ 明朝" w:hAnsi="ＭＳ 明朝" w:cs="ＭＳ 明朝" w:hint="eastAsia"/>
          <w:kern w:val="0"/>
          <w:szCs w:val="24"/>
        </w:rPr>
        <w:t xml:space="preserve">　</w:t>
      </w:r>
      <w:r w:rsidR="00297178" w:rsidRPr="00C837FF">
        <w:rPr>
          <w:rFonts w:ascii="ＭＳ 明朝" w:eastAsia="ＭＳ 明朝" w:hAnsi="ＭＳ 明朝" w:cs="ＭＳ 明朝" w:hint="eastAsia"/>
          <w:kern w:val="0"/>
          <w:szCs w:val="24"/>
        </w:rPr>
        <w:t>活動組織は、この事業の会計経理について、</w:t>
      </w:r>
      <w:r w:rsidR="00B044E5" w:rsidRPr="00C837FF">
        <w:rPr>
          <w:rFonts w:ascii="ＭＳ 明朝" w:eastAsia="ＭＳ 明朝" w:hAnsi="ＭＳ 明朝" w:cs="ＭＳ 明朝" w:hint="eastAsia"/>
          <w:kern w:val="0"/>
          <w:szCs w:val="24"/>
        </w:rPr>
        <w:t>単独の者の判断で金銭の出納が行われないよう</w:t>
      </w:r>
      <w:r w:rsidR="00297178" w:rsidRPr="00C837FF">
        <w:rPr>
          <w:rFonts w:ascii="ＭＳ 明朝" w:eastAsia="ＭＳ 明朝" w:hAnsi="ＭＳ 明朝" w:cs="ＭＳ 明朝" w:hint="eastAsia"/>
          <w:kern w:val="0"/>
          <w:szCs w:val="24"/>
        </w:rPr>
        <w:t>な体制</w:t>
      </w:r>
      <w:r w:rsidR="00153CD2" w:rsidRPr="00C837FF">
        <w:rPr>
          <w:rFonts w:ascii="ＭＳ 明朝" w:eastAsia="ＭＳ 明朝" w:hAnsi="ＭＳ 明朝" w:cs="ＭＳ 明朝" w:hint="eastAsia"/>
          <w:kern w:val="0"/>
          <w:szCs w:val="24"/>
        </w:rPr>
        <w:t>になっていなければ</w:t>
      </w:r>
      <w:r w:rsidR="00297178" w:rsidRPr="00C837FF">
        <w:rPr>
          <w:rFonts w:ascii="ＭＳ 明朝" w:eastAsia="ＭＳ 明朝" w:hAnsi="ＭＳ 明朝" w:cs="ＭＳ 明朝" w:hint="eastAsia"/>
          <w:kern w:val="0"/>
          <w:szCs w:val="24"/>
        </w:rPr>
        <w:t>ならない。</w:t>
      </w:r>
    </w:p>
    <w:p w14:paraId="2EBAB0A6" w14:textId="77777777" w:rsidR="002663BB" w:rsidRPr="00C837FF" w:rsidRDefault="00F608B3" w:rsidP="00783175">
      <w:pPr>
        <w:overflowPunct w:val="0"/>
        <w:ind w:leftChars="177" w:left="706" w:hangingChars="117" w:hanging="281"/>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w:t>
      </w:r>
    </w:p>
    <w:p w14:paraId="4B17A918" w14:textId="1872A2B7" w:rsidR="002663BB" w:rsidRPr="00D47A93" w:rsidRDefault="00AF50F4" w:rsidP="002663BB">
      <w:pPr>
        <w:overflowPunct w:val="0"/>
        <w:spacing w:line="344" w:lineRule="exact"/>
        <w:ind w:left="240"/>
        <w:textAlignment w:val="baseline"/>
        <w:rPr>
          <w:rFonts w:ascii="ＭＳ 明朝" w:eastAsia="ＭＳ 明朝" w:hAnsi="Times New Roman" w:cs="Times New Roman"/>
          <w:kern w:val="0"/>
          <w:sz w:val="21"/>
          <w:szCs w:val="21"/>
        </w:rPr>
      </w:pPr>
      <w:r w:rsidRPr="00C837FF">
        <w:rPr>
          <w:rFonts w:ascii="Century" w:eastAsia="ＭＳ 明朝" w:hAnsi="Century" w:cs="ＭＳ 明朝" w:hint="eastAsia"/>
          <w:kern w:val="0"/>
          <w:szCs w:val="24"/>
        </w:rPr>
        <w:t>第</w:t>
      </w:r>
      <w:r w:rsidR="00A354F6" w:rsidRPr="00C837FF">
        <w:rPr>
          <w:rFonts w:ascii="Century" w:eastAsia="ＭＳ 明朝" w:hAnsi="Century" w:cs="ＭＳ 明朝" w:hint="eastAsia"/>
          <w:kern w:val="0"/>
          <w:szCs w:val="24"/>
        </w:rPr>
        <w:t xml:space="preserve">２　</w:t>
      </w:r>
      <w:r w:rsidR="005D20FD" w:rsidRPr="00D47A93">
        <w:rPr>
          <w:rFonts w:ascii="Century" w:eastAsia="ＭＳ 明朝" w:hAnsi="Century" w:cs="ＭＳ 明朝" w:hint="eastAsia"/>
          <w:kern w:val="0"/>
          <w:szCs w:val="24"/>
        </w:rPr>
        <w:t>事業実施上の安全確保について</w:t>
      </w:r>
    </w:p>
    <w:p w14:paraId="666F52BD" w14:textId="5A16BB30" w:rsidR="005653AF" w:rsidRPr="005D20FD" w:rsidRDefault="002C4780" w:rsidP="009F1940">
      <w:pPr>
        <w:overflowPunct w:val="0"/>
        <w:spacing w:line="344" w:lineRule="exact"/>
        <w:ind w:left="722" w:hanging="480"/>
        <w:textAlignment w:val="baseline"/>
        <w:rPr>
          <w:rFonts w:ascii="Century" w:eastAsia="ＭＳ 明朝" w:hAnsi="Century" w:cs="ＭＳ 明朝"/>
          <w:strike/>
          <w:kern w:val="0"/>
          <w:szCs w:val="24"/>
        </w:rPr>
      </w:pPr>
      <w:r w:rsidRPr="00C837FF">
        <w:rPr>
          <w:rFonts w:ascii="Century" w:eastAsia="ＭＳ 明朝" w:hAnsi="Century" w:cs="ＭＳ 明朝" w:hint="eastAsia"/>
          <w:kern w:val="0"/>
          <w:szCs w:val="24"/>
        </w:rPr>
        <w:t xml:space="preserve">　</w:t>
      </w:r>
    </w:p>
    <w:p w14:paraId="57C5FC91" w14:textId="729B620D" w:rsidR="00DB44C4" w:rsidRPr="00C837FF" w:rsidRDefault="005653AF" w:rsidP="005D20FD">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w:t>
      </w:r>
      <w:r w:rsidR="005D20FD" w:rsidRPr="00D47A93">
        <w:rPr>
          <w:rFonts w:ascii="Century" w:eastAsia="ＭＳ 明朝" w:hAnsi="Century" w:cs="ＭＳ 明朝" w:hint="eastAsia"/>
          <w:kern w:val="0"/>
          <w:szCs w:val="24"/>
        </w:rPr>
        <w:t>１</w:t>
      </w:r>
      <w:r w:rsidR="00DB44C4" w:rsidRPr="00C837FF">
        <w:rPr>
          <w:rFonts w:ascii="Century" w:eastAsia="ＭＳ 明朝" w:hAnsi="Century" w:cs="ＭＳ 明朝" w:hint="eastAsia"/>
          <w:kern w:val="0"/>
          <w:szCs w:val="24"/>
        </w:rPr>
        <w:t xml:space="preserve">　</w:t>
      </w:r>
      <w:r w:rsidR="00DD7493" w:rsidRPr="00C837FF">
        <w:rPr>
          <w:rFonts w:ascii="Century" w:eastAsia="ＭＳ 明朝" w:hAnsi="Century" w:cs="ＭＳ 明朝" w:hint="eastAsia"/>
          <w:kern w:val="0"/>
          <w:szCs w:val="24"/>
        </w:rPr>
        <w:t>活動組織は、</w:t>
      </w:r>
      <w:r w:rsidR="00DB44C4" w:rsidRPr="00C837FF">
        <w:rPr>
          <w:rFonts w:ascii="Century" w:eastAsia="ＭＳ 明朝" w:hAnsi="Century" w:cs="ＭＳ 明朝" w:hint="eastAsia"/>
          <w:kern w:val="0"/>
          <w:szCs w:val="24"/>
        </w:rPr>
        <w:t>立木の伐採や刈払い機の使用など</w:t>
      </w:r>
      <w:r w:rsidR="008C2E81" w:rsidRPr="008D7CD0">
        <w:rPr>
          <w:rFonts w:ascii="Century" w:eastAsia="ＭＳ 明朝" w:hAnsi="Century" w:cs="ＭＳ 明朝" w:hint="eastAsia"/>
          <w:kern w:val="0"/>
          <w:szCs w:val="24"/>
        </w:rPr>
        <w:t>の</w:t>
      </w:r>
      <w:r w:rsidR="00DD7493" w:rsidRPr="00C837FF">
        <w:rPr>
          <w:rFonts w:ascii="Century" w:eastAsia="ＭＳ 明朝" w:hAnsi="Century" w:cs="ＭＳ 明朝" w:hint="eastAsia"/>
          <w:kern w:val="0"/>
          <w:szCs w:val="24"/>
        </w:rPr>
        <w:t>作業を行う場合には、安全講習</w:t>
      </w:r>
      <w:r w:rsidR="008C2E81" w:rsidRPr="008D7CD0">
        <w:rPr>
          <w:rFonts w:ascii="Century" w:eastAsia="ＭＳ 明朝" w:hAnsi="Century" w:cs="ＭＳ 明朝" w:hint="eastAsia"/>
          <w:kern w:val="0"/>
          <w:szCs w:val="24"/>
        </w:rPr>
        <w:lastRenderedPageBreak/>
        <w:t>等</w:t>
      </w:r>
      <w:r w:rsidR="00DD7493" w:rsidRPr="00C837FF">
        <w:rPr>
          <w:rFonts w:ascii="Century" w:eastAsia="ＭＳ 明朝" w:hAnsi="Century" w:cs="ＭＳ 明朝" w:hint="eastAsia"/>
          <w:kern w:val="0"/>
          <w:szCs w:val="24"/>
        </w:rPr>
        <w:t>を受けている者をこれにあてるとともに</w:t>
      </w:r>
      <w:r w:rsidR="00DB44C4" w:rsidRPr="00C837FF">
        <w:rPr>
          <w:rFonts w:ascii="Century" w:eastAsia="ＭＳ 明朝" w:hAnsi="Century" w:cs="ＭＳ 明朝" w:hint="eastAsia"/>
          <w:kern w:val="0"/>
          <w:szCs w:val="24"/>
        </w:rPr>
        <w:t>、</w:t>
      </w:r>
      <w:r w:rsidR="00EE390B" w:rsidRPr="00C837FF">
        <w:rPr>
          <w:rFonts w:ascii="Century" w:eastAsia="ＭＳ 明朝" w:hAnsi="Century" w:cs="ＭＳ 明朝" w:hint="eastAsia"/>
          <w:kern w:val="0"/>
          <w:szCs w:val="24"/>
        </w:rPr>
        <w:t>必ず</w:t>
      </w:r>
      <w:r w:rsidR="00DB44C4" w:rsidRPr="00C837FF">
        <w:rPr>
          <w:rFonts w:ascii="Century" w:eastAsia="ＭＳ 明朝" w:hAnsi="Century" w:cs="ＭＳ 明朝" w:hint="eastAsia"/>
          <w:kern w:val="0"/>
          <w:szCs w:val="24"/>
        </w:rPr>
        <w:t>傷害保険に加入</w:t>
      </w:r>
      <w:r w:rsidR="00153CD2" w:rsidRPr="00C837FF">
        <w:rPr>
          <w:rFonts w:ascii="Century" w:eastAsia="ＭＳ 明朝" w:hAnsi="Century" w:cs="ＭＳ 明朝" w:hint="eastAsia"/>
          <w:kern w:val="0"/>
          <w:szCs w:val="24"/>
        </w:rPr>
        <w:t>しなければならない</w:t>
      </w:r>
      <w:r w:rsidR="00DB44C4" w:rsidRPr="00C837FF">
        <w:rPr>
          <w:rFonts w:ascii="Century" w:eastAsia="ＭＳ 明朝" w:hAnsi="Century" w:cs="ＭＳ 明朝" w:hint="eastAsia"/>
          <w:kern w:val="0"/>
          <w:szCs w:val="24"/>
        </w:rPr>
        <w:t>。</w:t>
      </w:r>
    </w:p>
    <w:p w14:paraId="617733B2" w14:textId="36CEB880" w:rsidR="002F1985" w:rsidRPr="008C2E81" w:rsidRDefault="005D20FD" w:rsidP="005D20FD">
      <w:pPr>
        <w:overflowPunct w:val="0"/>
        <w:ind w:leftChars="227" w:left="706" w:hangingChars="67" w:hanging="161"/>
        <w:textAlignment w:val="baseline"/>
        <w:rPr>
          <w:rFonts w:ascii="ＭＳ 明朝" w:eastAsia="ＭＳ 明朝" w:hAnsi="ＭＳ 明朝" w:cs="ＭＳ 明朝"/>
          <w:kern w:val="0"/>
          <w:szCs w:val="24"/>
        </w:rPr>
      </w:pPr>
      <w:r w:rsidRPr="00D47A93">
        <w:rPr>
          <w:rFonts w:ascii="ＭＳ 明朝" w:eastAsia="ＭＳ 明朝" w:hAnsi="ＭＳ 明朝" w:cs="ＭＳ 明朝" w:hint="eastAsia"/>
          <w:kern w:val="0"/>
          <w:szCs w:val="24"/>
        </w:rPr>
        <w:t>２</w:t>
      </w:r>
      <w:r w:rsidR="002F1985" w:rsidRPr="00D47A93">
        <w:rPr>
          <w:rFonts w:ascii="ＭＳ 明朝" w:eastAsia="ＭＳ 明朝" w:hAnsi="ＭＳ 明朝" w:cs="ＭＳ 明朝" w:hint="eastAsia"/>
          <w:kern w:val="0"/>
          <w:szCs w:val="24"/>
        </w:rPr>
        <w:t xml:space="preserve">　</w:t>
      </w:r>
      <w:r w:rsidR="002F1985" w:rsidRPr="008C2E81">
        <w:rPr>
          <w:rFonts w:ascii="ＭＳ 明朝" w:eastAsia="ＭＳ 明朝" w:hAnsi="ＭＳ 明朝" w:cs="ＭＳ 明朝" w:hint="eastAsia"/>
          <w:kern w:val="0"/>
          <w:szCs w:val="24"/>
        </w:rPr>
        <w:t>活動組織は、</w:t>
      </w:r>
      <w:r w:rsidR="003E73BD">
        <w:rPr>
          <w:rFonts w:ascii="ＭＳ 明朝" w:eastAsia="ＭＳ 明朝" w:hAnsi="ＭＳ 明朝" w:cs="ＭＳ 明朝" w:hint="eastAsia"/>
          <w:kern w:val="0"/>
          <w:szCs w:val="24"/>
        </w:rPr>
        <w:t>（</w:t>
      </w:r>
      <w:r w:rsidR="002F1985" w:rsidRPr="008C2E81">
        <w:rPr>
          <w:rFonts w:ascii="ＭＳ 明朝" w:eastAsia="ＭＳ 明朝" w:hAnsi="ＭＳ 明朝" w:cs="ＭＳ 明朝" w:hint="eastAsia"/>
          <w:kern w:val="0"/>
          <w:szCs w:val="24"/>
        </w:rPr>
        <w:t>別紙３</w:t>
      </w:r>
      <w:r w:rsidR="003E73BD">
        <w:rPr>
          <w:rFonts w:ascii="ＭＳ 明朝" w:eastAsia="ＭＳ 明朝" w:hAnsi="ＭＳ 明朝" w:cs="ＭＳ 明朝" w:hint="eastAsia"/>
          <w:kern w:val="0"/>
          <w:szCs w:val="24"/>
        </w:rPr>
        <w:t>）</w:t>
      </w:r>
      <w:r w:rsidR="002F1985" w:rsidRPr="008C2E81">
        <w:rPr>
          <w:rFonts w:ascii="ＭＳ 明朝" w:eastAsia="ＭＳ 明朝" w:hAnsi="ＭＳ 明朝" w:cs="ＭＳ 明朝" w:hint="eastAsia"/>
          <w:kern w:val="0"/>
          <w:szCs w:val="24"/>
        </w:rPr>
        <w:t>第５_４（４）ウに基づき、年1回以上の構成員が全員参加する安全講習会を実施しなくてはならない。</w:t>
      </w:r>
    </w:p>
    <w:p w14:paraId="35071885" w14:textId="21F97B26" w:rsidR="00DB44C4" w:rsidRPr="005D20FD" w:rsidRDefault="002F1985" w:rsidP="002663BB">
      <w:pPr>
        <w:overflowPunct w:val="0"/>
        <w:spacing w:line="344" w:lineRule="exact"/>
        <w:ind w:left="722" w:hanging="480"/>
        <w:textAlignment w:val="baseline"/>
        <w:rPr>
          <w:rFonts w:ascii="Century" w:eastAsia="ＭＳ 明朝" w:hAnsi="Century" w:cs="ＭＳ 明朝"/>
          <w:strike/>
          <w:kern w:val="0"/>
          <w:szCs w:val="24"/>
        </w:rPr>
      </w:pPr>
      <w:r w:rsidRPr="00C837FF">
        <w:rPr>
          <w:rFonts w:ascii="Century" w:eastAsia="ＭＳ 明朝" w:hAnsi="Century" w:cs="ＭＳ 明朝" w:hint="eastAsia"/>
          <w:kern w:val="0"/>
          <w:szCs w:val="24"/>
        </w:rPr>
        <w:t xml:space="preserve">　</w:t>
      </w:r>
    </w:p>
    <w:p w14:paraId="6C446C86" w14:textId="77777777" w:rsidR="00DB44C4" w:rsidRPr="00C837FF" w:rsidRDefault="00DB44C4" w:rsidP="002663BB">
      <w:pPr>
        <w:overflowPunct w:val="0"/>
        <w:spacing w:line="344" w:lineRule="exact"/>
        <w:ind w:left="722" w:hanging="480"/>
        <w:textAlignment w:val="baseline"/>
        <w:rPr>
          <w:rFonts w:ascii="Century" w:eastAsia="ＭＳ 明朝" w:hAnsi="Century" w:cs="ＭＳ 明朝"/>
          <w:kern w:val="0"/>
          <w:szCs w:val="24"/>
        </w:rPr>
      </w:pPr>
    </w:p>
    <w:p w14:paraId="18043217" w14:textId="4E89B84F" w:rsidR="00A354F6" w:rsidRPr="00D47A93" w:rsidRDefault="00236EC5"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第３　</w:t>
      </w:r>
      <w:r w:rsidR="005D20FD" w:rsidRPr="00D47A93">
        <w:rPr>
          <w:rFonts w:ascii="Century" w:eastAsia="ＭＳ 明朝" w:hAnsi="Century" w:cs="ＭＳ 明朝" w:hint="eastAsia"/>
          <w:kern w:val="0"/>
          <w:szCs w:val="24"/>
        </w:rPr>
        <w:t>交付金の対象となる活動期間について</w:t>
      </w:r>
    </w:p>
    <w:p w14:paraId="740254EC" w14:textId="77777777" w:rsidR="00A354F6" w:rsidRPr="00D47A93" w:rsidRDefault="00AF50F4" w:rsidP="002663BB">
      <w:pPr>
        <w:overflowPunct w:val="0"/>
        <w:spacing w:line="344" w:lineRule="exact"/>
        <w:ind w:left="722" w:hanging="480"/>
        <w:textAlignment w:val="baseline"/>
        <w:rPr>
          <w:rFonts w:ascii="Century" w:eastAsia="ＭＳ 明朝" w:hAnsi="Century" w:cs="ＭＳ 明朝"/>
          <w:kern w:val="0"/>
          <w:szCs w:val="24"/>
        </w:rPr>
      </w:pPr>
      <w:r w:rsidRPr="00D47A93">
        <w:rPr>
          <w:rFonts w:ascii="Century" w:eastAsia="ＭＳ 明朝" w:hAnsi="Century" w:cs="ＭＳ 明朝" w:hint="eastAsia"/>
          <w:kern w:val="0"/>
          <w:szCs w:val="24"/>
        </w:rPr>
        <w:t xml:space="preserve">　１　</w:t>
      </w:r>
      <w:r w:rsidR="008A6788" w:rsidRPr="00D47A93">
        <w:rPr>
          <w:rFonts w:ascii="Century" w:eastAsia="ＭＳ 明朝" w:hAnsi="Century" w:cs="ＭＳ 明朝" w:hint="eastAsia"/>
          <w:kern w:val="0"/>
          <w:szCs w:val="24"/>
        </w:rPr>
        <w:t>当該</w:t>
      </w:r>
      <w:r w:rsidR="008C2E81" w:rsidRPr="00D47A93">
        <w:rPr>
          <w:rFonts w:ascii="Century" w:eastAsia="ＭＳ 明朝" w:hAnsi="Century" w:cs="ＭＳ 明朝" w:hint="eastAsia"/>
          <w:kern w:val="0"/>
          <w:szCs w:val="24"/>
        </w:rPr>
        <w:t>年度の交付金については</w:t>
      </w:r>
      <w:r w:rsidR="00236EC5" w:rsidRPr="00D47A93">
        <w:rPr>
          <w:rFonts w:ascii="Century" w:eastAsia="ＭＳ 明朝" w:hAnsi="Century" w:cs="ＭＳ 明朝" w:hint="eastAsia"/>
          <w:kern w:val="0"/>
          <w:szCs w:val="24"/>
        </w:rPr>
        <w:t>、地域協議会より</w:t>
      </w:r>
      <w:r w:rsidR="009917A4" w:rsidRPr="00D47A93">
        <w:rPr>
          <w:rFonts w:ascii="Century" w:eastAsia="ＭＳ 明朝" w:hAnsi="Century" w:cs="ＭＳ 明朝" w:hint="eastAsia"/>
          <w:kern w:val="0"/>
          <w:szCs w:val="24"/>
        </w:rPr>
        <w:t>実施計画について</w:t>
      </w:r>
      <w:r w:rsidR="006E7E42" w:rsidRPr="00D47A93">
        <w:rPr>
          <w:rFonts w:ascii="Century" w:eastAsia="ＭＳ 明朝" w:hAnsi="Century" w:cs="ＭＳ 明朝" w:hint="eastAsia"/>
          <w:kern w:val="0"/>
          <w:szCs w:val="24"/>
        </w:rPr>
        <w:t>（別紙）第</w:t>
      </w:r>
      <w:r w:rsidR="00CE3EBF" w:rsidRPr="00D47A93">
        <w:rPr>
          <w:rFonts w:ascii="Century" w:eastAsia="ＭＳ 明朝" w:hAnsi="Century" w:cs="ＭＳ 明朝" w:hint="eastAsia"/>
          <w:kern w:val="0"/>
          <w:szCs w:val="24"/>
        </w:rPr>
        <w:t>５</w:t>
      </w:r>
      <w:r w:rsidR="006E7E42" w:rsidRPr="00D47A93">
        <w:rPr>
          <w:rFonts w:ascii="Century" w:eastAsia="ＭＳ 明朝" w:hAnsi="Century" w:cs="ＭＳ 明朝" w:hint="eastAsia"/>
          <w:kern w:val="0"/>
          <w:szCs w:val="24"/>
        </w:rPr>
        <w:t>_</w:t>
      </w:r>
      <w:r w:rsidR="00CE3EBF" w:rsidRPr="00D47A93">
        <w:rPr>
          <w:rFonts w:ascii="Century" w:eastAsia="ＭＳ 明朝" w:hAnsi="Century" w:cs="ＭＳ 明朝" w:hint="eastAsia"/>
          <w:kern w:val="0"/>
          <w:szCs w:val="24"/>
        </w:rPr>
        <w:t>４</w:t>
      </w:r>
      <w:r w:rsidR="005568E1" w:rsidRPr="00D47A93">
        <w:rPr>
          <w:rFonts w:ascii="Century" w:eastAsia="ＭＳ 明朝" w:hAnsi="Century" w:cs="ＭＳ 明朝" w:hint="eastAsia"/>
          <w:kern w:val="0"/>
          <w:szCs w:val="24"/>
        </w:rPr>
        <w:t>（３</w:t>
      </w:r>
      <w:r w:rsidR="006E7E42" w:rsidRPr="00D47A93">
        <w:rPr>
          <w:rFonts w:ascii="Century" w:eastAsia="ＭＳ 明朝" w:hAnsi="Century" w:cs="ＭＳ 明朝" w:hint="eastAsia"/>
          <w:kern w:val="0"/>
          <w:szCs w:val="24"/>
        </w:rPr>
        <w:t>）の採択</w:t>
      </w:r>
      <w:r w:rsidR="00236EC5" w:rsidRPr="00D47A93">
        <w:rPr>
          <w:rFonts w:ascii="Century" w:eastAsia="ＭＳ 明朝" w:hAnsi="Century" w:cs="ＭＳ 明朝" w:hint="eastAsia"/>
          <w:kern w:val="0"/>
          <w:szCs w:val="24"/>
        </w:rPr>
        <w:t>通知があった後の活動が対象となる。</w:t>
      </w:r>
    </w:p>
    <w:p w14:paraId="48A113E4" w14:textId="04D6DA3C" w:rsidR="00F20E1E" w:rsidRPr="00D47A93" w:rsidRDefault="00E97C81" w:rsidP="00F20E1E">
      <w:pPr>
        <w:overflowPunct w:val="0"/>
        <w:spacing w:line="344" w:lineRule="exact"/>
        <w:ind w:left="722" w:hanging="480"/>
        <w:textAlignment w:val="baseline"/>
        <w:rPr>
          <w:rFonts w:ascii="Century" w:eastAsia="ＭＳ 明朝" w:hAnsi="Century" w:cs="ＭＳ 明朝"/>
          <w:kern w:val="0"/>
          <w:szCs w:val="24"/>
        </w:rPr>
      </w:pPr>
      <w:r w:rsidRPr="00D47A93">
        <w:rPr>
          <w:rFonts w:ascii="Century" w:eastAsia="ＭＳ 明朝" w:hAnsi="Century" w:cs="ＭＳ 明朝" w:hint="eastAsia"/>
          <w:kern w:val="0"/>
          <w:szCs w:val="24"/>
        </w:rPr>
        <w:t xml:space="preserve">　</w:t>
      </w:r>
      <w:r w:rsidR="002355D5" w:rsidRPr="00D47A93">
        <w:rPr>
          <w:rFonts w:ascii="Century" w:eastAsia="ＭＳ 明朝" w:hAnsi="Century" w:cs="ＭＳ 明朝" w:hint="eastAsia"/>
          <w:kern w:val="0"/>
          <w:szCs w:val="24"/>
        </w:rPr>
        <w:t>２</w:t>
      </w:r>
      <w:r w:rsidRPr="00D47A93">
        <w:rPr>
          <w:rFonts w:ascii="Century" w:eastAsia="ＭＳ 明朝" w:hAnsi="Century" w:cs="ＭＳ 明朝" w:hint="eastAsia"/>
          <w:kern w:val="0"/>
          <w:szCs w:val="24"/>
        </w:rPr>
        <w:t xml:space="preserve">　採択通知前に活動を実施したい場合は、</w:t>
      </w:r>
      <w:r w:rsidR="00F20E1E" w:rsidRPr="00D47A93">
        <w:rPr>
          <w:rFonts w:ascii="Century" w:eastAsia="ＭＳ 明朝" w:hAnsi="Century" w:cs="ＭＳ 明朝" w:hint="eastAsia"/>
          <w:kern w:val="0"/>
          <w:szCs w:val="24"/>
        </w:rPr>
        <w:t>（</w:t>
      </w:r>
      <w:r w:rsidRPr="00D47A93">
        <w:rPr>
          <w:rFonts w:ascii="Century" w:eastAsia="ＭＳ 明朝" w:hAnsi="Century" w:cs="ＭＳ 明朝" w:hint="eastAsia"/>
          <w:kern w:val="0"/>
          <w:szCs w:val="24"/>
        </w:rPr>
        <w:t>別紙３</w:t>
      </w:r>
      <w:r w:rsidR="00F20E1E" w:rsidRPr="00D47A93">
        <w:rPr>
          <w:rFonts w:ascii="Century" w:eastAsia="ＭＳ 明朝" w:hAnsi="Century" w:cs="ＭＳ 明朝" w:hint="eastAsia"/>
          <w:kern w:val="0"/>
          <w:szCs w:val="24"/>
        </w:rPr>
        <w:t>）</w:t>
      </w:r>
      <w:r w:rsidRPr="00D47A93">
        <w:rPr>
          <w:rFonts w:ascii="Century" w:eastAsia="ＭＳ 明朝" w:hAnsi="Century" w:cs="ＭＳ 明朝" w:hint="eastAsia"/>
          <w:kern w:val="0"/>
          <w:szCs w:val="24"/>
        </w:rPr>
        <w:t>様式第</w:t>
      </w:r>
      <w:r w:rsidR="00BD0148" w:rsidRPr="00BD0148">
        <w:rPr>
          <w:rFonts w:ascii="ＭＳ 明朝" w:eastAsia="ＭＳ 明朝" w:hAnsi="ＭＳ 明朝" w:cs="ＭＳ 明朝" w:hint="eastAsia"/>
          <w:kern w:val="0"/>
          <w:szCs w:val="24"/>
        </w:rPr>
        <w:t>10</w:t>
      </w:r>
      <w:r w:rsidRPr="00D47A93">
        <w:rPr>
          <w:rFonts w:ascii="Century" w:eastAsia="ＭＳ 明朝" w:hAnsi="Century" w:cs="ＭＳ 明朝" w:hint="eastAsia"/>
          <w:kern w:val="0"/>
          <w:szCs w:val="24"/>
        </w:rPr>
        <w:t>号　森林・山村多面的機能発揮対策交付金交付決定前着手届を提出する。提出時期については、</w:t>
      </w:r>
      <w:r w:rsidR="00F20E1E" w:rsidRPr="00D47A93">
        <w:rPr>
          <w:rFonts w:ascii="Century" w:eastAsia="ＭＳ 明朝" w:hAnsi="Century" w:cs="ＭＳ 明朝" w:hint="eastAsia"/>
          <w:kern w:val="0"/>
          <w:szCs w:val="24"/>
        </w:rPr>
        <w:t>「有効性等に関する意見等」が市町長から提出された後となる。</w:t>
      </w:r>
    </w:p>
    <w:p w14:paraId="1171404B" w14:textId="4FB0D339" w:rsidR="00A354F6" w:rsidRPr="009F1940" w:rsidRDefault="00297178" w:rsidP="009F1940">
      <w:pPr>
        <w:overflowPunct w:val="0"/>
        <w:spacing w:line="344" w:lineRule="exact"/>
        <w:ind w:left="722" w:hanging="480"/>
        <w:textAlignment w:val="baseline"/>
        <w:rPr>
          <w:rFonts w:ascii="Century" w:eastAsia="ＭＳ 明朝" w:hAnsi="Century" w:cs="ＭＳ 明朝"/>
          <w:strike/>
          <w:kern w:val="0"/>
          <w:szCs w:val="24"/>
        </w:rPr>
      </w:pPr>
      <w:r w:rsidRPr="00C837FF">
        <w:rPr>
          <w:rFonts w:ascii="Century" w:eastAsia="ＭＳ 明朝" w:hAnsi="Century" w:cs="ＭＳ 明朝" w:hint="eastAsia"/>
          <w:kern w:val="0"/>
          <w:szCs w:val="24"/>
        </w:rPr>
        <w:t xml:space="preserve">　</w:t>
      </w:r>
    </w:p>
    <w:p w14:paraId="40BC3777" w14:textId="77777777" w:rsidR="00A75D46" w:rsidRPr="00C837FF" w:rsidRDefault="00A75D46" w:rsidP="002663BB">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第４　交付金の使途について</w:t>
      </w:r>
    </w:p>
    <w:p w14:paraId="0FA8AF3E" w14:textId="7381FB63" w:rsidR="00C576A8" w:rsidRPr="00FF62C8" w:rsidRDefault="00A75D46" w:rsidP="000A37CA">
      <w:pPr>
        <w:overflowPunct w:val="0"/>
        <w:spacing w:line="344" w:lineRule="exact"/>
        <w:ind w:left="722" w:hanging="480"/>
        <w:textAlignment w:val="baseline"/>
        <w:rPr>
          <w:rFonts w:ascii="Century" w:eastAsia="ＭＳ 明朝" w:hAnsi="Century" w:cs="ＭＳ 明朝"/>
          <w:kern w:val="0"/>
          <w:szCs w:val="24"/>
        </w:rPr>
      </w:pPr>
      <w:r w:rsidRPr="00C837FF">
        <w:rPr>
          <w:rFonts w:ascii="Century" w:eastAsia="ＭＳ 明朝" w:hAnsi="Century" w:cs="ＭＳ 明朝" w:hint="eastAsia"/>
          <w:kern w:val="0"/>
          <w:szCs w:val="24"/>
        </w:rPr>
        <w:t xml:space="preserve">　１　日当については、</w:t>
      </w:r>
      <w:r w:rsidR="00C576A8" w:rsidRPr="00C837FF">
        <w:rPr>
          <w:rFonts w:ascii="Century" w:eastAsia="ＭＳ 明朝" w:hAnsi="Century" w:cs="ＭＳ 明朝" w:hint="eastAsia"/>
          <w:kern w:val="0"/>
          <w:szCs w:val="24"/>
        </w:rPr>
        <w:t>森林整備等の屋外作業</w:t>
      </w:r>
      <w:r w:rsidR="00D47A93" w:rsidRPr="00FF62C8">
        <w:rPr>
          <w:rFonts w:ascii="Century" w:eastAsia="ＭＳ 明朝" w:hAnsi="Century" w:cs="ＭＳ 明朝" w:hint="eastAsia"/>
          <w:kern w:val="0"/>
          <w:szCs w:val="24"/>
        </w:rPr>
        <w:t>等</w:t>
      </w:r>
      <w:r w:rsidR="00C576A8" w:rsidRPr="00FF62C8">
        <w:rPr>
          <w:rFonts w:ascii="Century" w:eastAsia="ＭＳ 明朝" w:hAnsi="Century" w:cs="ＭＳ 明朝" w:hint="eastAsia"/>
          <w:kern w:val="0"/>
          <w:szCs w:val="24"/>
        </w:rPr>
        <w:t>を支払いの対象とし、</w:t>
      </w:r>
      <w:r w:rsidRPr="00FF62C8">
        <w:rPr>
          <w:rFonts w:ascii="Century" w:eastAsia="ＭＳ 明朝" w:hAnsi="Century" w:cs="ＭＳ 明朝" w:hint="eastAsia"/>
          <w:kern w:val="0"/>
          <w:szCs w:val="24"/>
        </w:rPr>
        <w:t>以下の額を超えないものとする。</w:t>
      </w:r>
      <w:r w:rsidR="000A37CA" w:rsidRPr="00FF62C8">
        <w:rPr>
          <w:rFonts w:ascii="Century" w:eastAsia="ＭＳ 明朝" w:hAnsi="Century" w:cs="ＭＳ 明朝" w:hint="eastAsia"/>
          <w:kern w:val="0"/>
          <w:szCs w:val="24"/>
        </w:rPr>
        <w:t>（日当には</w:t>
      </w:r>
      <w:r w:rsidR="00C576A8" w:rsidRPr="00FF62C8">
        <w:rPr>
          <w:rFonts w:ascii="Century" w:eastAsia="ＭＳ 明朝" w:hAnsi="Century" w:cs="ＭＳ 明朝" w:hint="eastAsia"/>
          <w:kern w:val="0"/>
          <w:szCs w:val="24"/>
        </w:rPr>
        <w:t>作業場所等への旅費</w:t>
      </w:r>
      <w:r w:rsidR="00696061" w:rsidRPr="00FF62C8">
        <w:rPr>
          <w:rFonts w:ascii="Century" w:eastAsia="ＭＳ 明朝" w:hAnsi="Century" w:cs="ＭＳ 明朝" w:hint="eastAsia"/>
          <w:kern w:val="0"/>
          <w:szCs w:val="24"/>
        </w:rPr>
        <w:t>を</w:t>
      </w:r>
      <w:r w:rsidR="00C576A8" w:rsidRPr="00FF62C8">
        <w:rPr>
          <w:rFonts w:ascii="Century" w:eastAsia="ＭＳ 明朝" w:hAnsi="Century" w:cs="ＭＳ 明朝" w:hint="eastAsia"/>
          <w:kern w:val="0"/>
          <w:szCs w:val="24"/>
        </w:rPr>
        <w:t>含むものとす</w:t>
      </w:r>
      <w:r w:rsidR="000A37CA" w:rsidRPr="00FF62C8">
        <w:rPr>
          <w:rFonts w:ascii="Century" w:eastAsia="ＭＳ 明朝" w:hAnsi="Century" w:cs="ＭＳ 明朝" w:hint="eastAsia"/>
          <w:kern w:val="0"/>
          <w:szCs w:val="24"/>
        </w:rPr>
        <w:t>る）</w:t>
      </w:r>
    </w:p>
    <w:p w14:paraId="55579D49" w14:textId="4D2918C7" w:rsidR="007E7076" w:rsidRPr="00FF62C8" w:rsidRDefault="000B6CD7" w:rsidP="006F7BE4">
      <w:pPr>
        <w:overflowPunct w:val="0"/>
        <w:spacing w:line="344" w:lineRule="exact"/>
        <w:ind w:left="722" w:hanging="480"/>
        <w:textAlignment w:val="baseline"/>
        <w:rPr>
          <w:rFonts w:ascii="Century" w:eastAsia="ＭＳ 明朝" w:hAnsi="Century" w:cs="ＭＳ 明朝"/>
          <w:kern w:val="0"/>
          <w:szCs w:val="24"/>
        </w:rPr>
      </w:pPr>
      <w:r w:rsidRPr="00FF62C8">
        <w:rPr>
          <w:rFonts w:ascii="Century" w:eastAsia="ＭＳ 明朝" w:hAnsi="Century" w:cs="ＭＳ 明朝" w:hint="eastAsia"/>
          <w:kern w:val="0"/>
          <w:szCs w:val="24"/>
        </w:rPr>
        <w:t xml:space="preserve">　</w:t>
      </w:r>
      <w:r w:rsidR="009917A4" w:rsidRPr="00FF62C8">
        <w:rPr>
          <w:rFonts w:ascii="Century" w:eastAsia="ＭＳ 明朝" w:hAnsi="Century" w:cs="ＭＳ 明朝" w:hint="eastAsia"/>
          <w:kern w:val="0"/>
          <w:szCs w:val="24"/>
        </w:rPr>
        <w:t xml:space="preserve">　　</w:t>
      </w:r>
      <w:r w:rsidR="000A37CA" w:rsidRPr="00FF62C8">
        <w:rPr>
          <w:rFonts w:ascii="Century" w:eastAsia="ＭＳ 明朝" w:hAnsi="Century" w:cs="ＭＳ 明朝" w:hint="eastAsia"/>
          <w:kern w:val="0"/>
          <w:szCs w:val="24"/>
        </w:rPr>
        <w:t>○</w:t>
      </w:r>
      <w:r w:rsidR="009917A4" w:rsidRPr="00FF62C8">
        <w:rPr>
          <w:rFonts w:ascii="Century" w:eastAsia="ＭＳ 明朝" w:hAnsi="Century" w:cs="ＭＳ 明朝" w:hint="eastAsia"/>
          <w:kern w:val="0"/>
          <w:szCs w:val="24"/>
        </w:rPr>
        <w:t>半日</w:t>
      </w:r>
      <w:r w:rsidRPr="00FF62C8">
        <w:rPr>
          <w:rFonts w:ascii="Century" w:eastAsia="ＭＳ 明朝" w:hAnsi="Century" w:cs="ＭＳ 明朝" w:hint="eastAsia"/>
          <w:kern w:val="0"/>
          <w:szCs w:val="24"/>
        </w:rPr>
        <w:t>：</w:t>
      </w:r>
      <w:r w:rsidR="00D853B1" w:rsidRPr="00FF62C8">
        <w:rPr>
          <w:rFonts w:ascii="Century" w:eastAsia="ＭＳ 明朝" w:hAnsi="Century" w:cs="ＭＳ 明朝" w:hint="eastAsia"/>
          <w:kern w:val="0"/>
          <w:szCs w:val="24"/>
        </w:rPr>
        <w:t xml:space="preserve">　５</w:t>
      </w:r>
      <w:r w:rsidRPr="00FF62C8">
        <w:rPr>
          <w:rFonts w:ascii="Century" w:eastAsia="ＭＳ 明朝" w:hAnsi="Century" w:cs="ＭＳ 明朝" w:hint="eastAsia"/>
          <w:kern w:val="0"/>
          <w:szCs w:val="24"/>
        </w:rPr>
        <w:t>，０００</w:t>
      </w:r>
      <w:r w:rsidR="009917A4" w:rsidRPr="00FF62C8">
        <w:rPr>
          <w:rFonts w:ascii="Century" w:eastAsia="ＭＳ 明朝" w:hAnsi="Century" w:cs="ＭＳ 明朝" w:hint="eastAsia"/>
          <w:kern w:val="0"/>
          <w:szCs w:val="24"/>
        </w:rPr>
        <w:t>円</w:t>
      </w:r>
    </w:p>
    <w:p w14:paraId="51BE3BF1" w14:textId="28957475" w:rsidR="007E7076" w:rsidRPr="00FF62C8" w:rsidRDefault="009917A4" w:rsidP="009F1940">
      <w:pPr>
        <w:overflowPunct w:val="0"/>
        <w:spacing w:line="344" w:lineRule="exact"/>
        <w:ind w:leftChars="100" w:left="240" w:firstLineChars="100" w:firstLine="240"/>
        <w:textAlignment w:val="baseline"/>
        <w:rPr>
          <w:rFonts w:ascii="Century" w:eastAsia="ＭＳ 明朝" w:hAnsi="Century" w:cs="ＭＳ 明朝"/>
          <w:kern w:val="0"/>
          <w:szCs w:val="24"/>
        </w:rPr>
      </w:pPr>
      <w:r w:rsidRPr="00FF62C8">
        <w:rPr>
          <w:rFonts w:ascii="Century" w:eastAsia="ＭＳ 明朝" w:hAnsi="Century" w:cs="ＭＳ 明朝" w:hint="eastAsia"/>
          <w:kern w:val="0"/>
          <w:szCs w:val="24"/>
        </w:rPr>
        <w:t xml:space="preserve">　</w:t>
      </w:r>
      <w:r w:rsidR="000A37CA" w:rsidRPr="00FF62C8">
        <w:rPr>
          <w:rFonts w:ascii="Century" w:eastAsia="ＭＳ 明朝" w:hAnsi="Century" w:cs="ＭＳ 明朝" w:hint="eastAsia"/>
          <w:kern w:val="0"/>
          <w:szCs w:val="24"/>
        </w:rPr>
        <w:t xml:space="preserve">　○</w:t>
      </w:r>
      <w:r w:rsidR="009300CB" w:rsidRPr="00FF62C8">
        <w:rPr>
          <w:rFonts w:ascii="Century" w:eastAsia="ＭＳ 明朝" w:hAnsi="Century" w:cs="ＭＳ 明朝" w:hint="eastAsia"/>
          <w:kern w:val="0"/>
          <w:szCs w:val="24"/>
        </w:rPr>
        <w:t>１</w:t>
      </w:r>
      <w:r w:rsidRPr="00FF62C8">
        <w:rPr>
          <w:rFonts w:ascii="Century" w:eastAsia="ＭＳ 明朝" w:hAnsi="Century" w:cs="ＭＳ 明朝" w:hint="eastAsia"/>
          <w:kern w:val="0"/>
          <w:szCs w:val="24"/>
        </w:rPr>
        <w:t>日</w:t>
      </w:r>
      <w:r w:rsidR="000B6CD7" w:rsidRPr="00FF62C8">
        <w:rPr>
          <w:rFonts w:ascii="Century" w:eastAsia="ＭＳ 明朝" w:hAnsi="Century" w:cs="ＭＳ 明朝" w:hint="eastAsia"/>
          <w:kern w:val="0"/>
          <w:szCs w:val="24"/>
        </w:rPr>
        <w:t>：</w:t>
      </w:r>
      <w:r w:rsidR="00D853B1" w:rsidRPr="00FF62C8">
        <w:rPr>
          <w:rFonts w:ascii="Century" w:eastAsia="ＭＳ 明朝" w:hAnsi="Century" w:cs="ＭＳ 明朝" w:hint="eastAsia"/>
          <w:kern w:val="0"/>
          <w:szCs w:val="24"/>
        </w:rPr>
        <w:t>１０</w:t>
      </w:r>
      <w:r w:rsidR="000B6CD7" w:rsidRPr="00FF62C8">
        <w:rPr>
          <w:rFonts w:ascii="Century" w:eastAsia="ＭＳ 明朝" w:hAnsi="Century" w:cs="ＭＳ 明朝" w:hint="eastAsia"/>
          <w:kern w:val="0"/>
          <w:szCs w:val="24"/>
        </w:rPr>
        <w:t>，０００円</w:t>
      </w:r>
    </w:p>
    <w:p w14:paraId="0A0E71DC" w14:textId="10E87B23" w:rsidR="00A66FB5" w:rsidRPr="00FF62C8" w:rsidRDefault="00A66FB5" w:rsidP="006F7BE4">
      <w:pPr>
        <w:overflowPunct w:val="0"/>
        <w:spacing w:line="344" w:lineRule="exact"/>
        <w:ind w:left="722" w:hanging="480"/>
        <w:textAlignment w:val="baseline"/>
        <w:rPr>
          <w:rFonts w:ascii="Century" w:eastAsia="ＭＳ 明朝" w:hAnsi="Century" w:cs="ＭＳ 明朝"/>
          <w:kern w:val="0"/>
          <w:szCs w:val="24"/>
        </w:rPr>
      </w:pPr>
      <w:r w:rsidRPr="00FF62C8">
        <w:rPr>
          <w:rFonts w:ascii="Century" w:eastAsia="ＭＳ 明朝" w:hAnsi="Century" w:cs="ＭＳ 明朝" w:hint="eastAsia"/>
          <w:kern w:val="0"/>
          <w:szCs w:val="24"/>
        </w:rPr>
        <w:t xml:space="preserve">　２　日当については、</w:t>
      </w:r>
      <w:r w:rsidR="00D47A93" w:rsidRPr="00FF62C8">
        <w:rPr>
          <w:rFonts w:ascii="Century" w:eastAsia="ＭＳ 明朝" w:hAnsi="Century" w:cs="ＭＳ 明朝" w:hint="eastAsia"/>
          <w:kern w:val="0"/>
          <w:szCs w:val="24"/>
        </w:rPr>
        <w:t>活動タイプ別に</w:t>
      </w:r>
      <w:r w:rsidRPr="00FF62C8">
        <w:rPr>
          <w:rFonts w:ascii="Century" w:eastAsia="ＭＳ 明朝" w:hAnsi="Century" w:cs="ＭＳ 明朝" w:hint="eastAsia"/>
          <w:kern w:val="0"/>
          <w:szCs w:val="24"/>
        </w:rPr>
        <w:t>日当</w:t>
      </w:r>
      <w:r w:rsidR="00D47A93" w:rsidRPr="00FF62C8">
        <w:rPr>
          <w:rFonts w:ascii="Century" w:eastAsia="ＭＳ 明朝" w:hAnsi="Century" w:cs="ＭＳ 明朝" w:hint="eastAsia"/>
          <w:kern w:val="0"/>
          <w:szCs w:val="24"/>
        </w:rPr>
        <w:t>受領</w:t>
      </w:r>
      <w:r w:rsidR="00604A9D" w:rsidRPr="00FF62C8">
        <w:rPr>
          <w:rFonts w:ascii="Century" w:eastAsia="ＭＳ 明朝" w:hAnsi="Century" w:cs="ＭＳ 明朝" w:hint="eastAsia"/>
          <w:kern w:val="0"/>
          <w:szCs w:val="24"/>
        </w:rPr>
        <w:t>書</w:t>
      </w:r>
      <w:r w:rsidRPr="00FF62C8">
        <w:rPr>
          <w:rFonts w:ascii="Century" w:eastAsia="ＭＳ 明朝" w:hAnsi="Century" w:cs="ＭＳ 明朝" w:hint="eastAsia"/>
          <w:kern w:val="0"/>
          <w:szCs w:val="24"/>
        </w:rPr>
        <w:t>（別記様式１）、日当支払い一覧表（別記様式２）</w:t>
      </w:r>
      <w:r w:rsidR="00783175" w:rsidRPr="00FF62C8">
        <w:rPr>
          <w:rFonts w:ascii="Century" w:eastAsia="ＭＳ 明朝" w:hAnsi="Century" w:cs="ＭＳ 明朝" w:hint="eastAsia"/>
          <w:kern w:val="0"/>
          <w:szCs w:val="24"/>
        </w:rPr>
        <w:t>により整理するものとする。</w:t>
      </w:r>
    </w:p>
    <w:p w14:paraId="66EDBC78" w14:textId="7018C9C8" w:rsidR="005A157F" w:rsidRPr="00FF62C8" w:rsidRDefault="005A157F" w:rsidP="006F7BE4">
      <w:pPr>
        <w:overflowPunct w:val="0"/>
        <w:spacing w:line="344" w:lineRule="exact"/>
        <w:ind w:left="722" w:hanging="480"/>
        <w:textAlignment w:val="baseline"/>
        <w:rPr>
          <w:rFonts w:ascii="Century" w:eastAsia="ＭＳ 明朝" w:hAnsi="Century" w:cs="ＭＳ 明朝"/>
          <w:dstrike/>
          <w:kern w:val="0"/>
          <w:szCs w:val="24"/>
        </w:rPr>
      </w:pPr>
      <w:r w:rsidRPr="00FF62C8">
        <w:rPr>
          <w:rFonts w:ascii="Century" w:eastAsia="ＭＳ 明朝" w:hAnsi="Century" w:cs="ＭＳ 明朝" w:hint="eastAsia"/>
          <w:kern w:val="0"/>
          <w:szCs w:val="24"/>
        </w:rPr>
        <w:t xml:space="preserve">　３　活動費の支出内容については、当該交付金に関連する支出に限定して活動タイプ別に活動費支出簿（</w:t>
      </w:r>
      <w:r w:rsidR="0098519D" w:rsidRPr="00FF62C8">
        <w:rPr>
          <w:rFonts w:ascii="Century" w:eastAsia="ＭＳ 明朝" w:hAnsi="Century" w:cs="ＭＳ 明朝" w:hint="eastAsia"/>
          <w:kern w:val="0"/>
          <w:szCs w:val="24"/>
        </w:rPr>
        <w:t>別記</w:t>
      </w:r>
      <w:r w:rsidRPr="00FF62C8">
        <w:rPr>
          <w:rFonts w:ascii="Century" w:eastAsia="ＭＳ 明朝" w:hAnsi="Century" w:cs="ＭＳ 明朝" w:hint="eastAsia"/>
          <w:kern w:val="0"/>
          <w:szCs w:val="24"/>
        </w:rPr>
        <w:t>様式３）に整理するものとする。</w:t>
      </w:r>
    </w:p>
    <w:p w14:paraId="6732A836" w14:textId="4C6C1486" w:rsidR="006E779D" w:rsidRPr="00C837FF" w:rsidRDefault="00BA5D1D" w:rsidP="00783175">
      <w:pPr>
        <w:overflowPunct w:val="0"/>
        <w:ind w:left="720" w:hangingChars="300" w:hanging="720"/>
        <w:textAlignment w:val="baseline"/>
        <w:rPr>
          <w:rFonts w:ascii="ＭＳ 明朝" w:eastAsia="ＭＳ 明朝" w:hAnsi="Times New Roman" w:cs="Times New Roman"/>
          <w:kern w:val="0"/>
          <w:szCs w:val="24"/>
        </w:rPr>
      </w:pPr>
      <w:r w:rsidRPr="00FF62C8">
        <w:rPr>
          <w:rFonts w:ascii="ＭＳ 明朝" w:eastAsia="ＭＳ 明朝" w:hAnsi="Times New Roman" w:cs="Times New Roman" w:hint="eastAsia"/>
          <w:kern w:val="0"/>
          <w:szCs w:val="24"/>
        </w:rPr>
        <w:t xml:space="preserve">　　</w:t>
      </w:r>
      <w:r w:rsidR="005A157F" w:rsidRPr="00FF62C8">
        <w:rPr>
          <w:rFonts w:ascii="ＭＳ 明朝" w:eastAsia="ＭＳ 明朝" w:hAnsi="Times New Roman" w:cs="Times New Roman" w:hint="eastAsia"/>
          <w:kern w:val="0"/>
          <w:szCs w:val="24"/>
        </w:rPr>
        <w:t>４</w:t>
      </w:r>
      <w:r w:rsidRPr="00FF62C8">
        <w:rPr>
          <w:rFonts w:ascii="ＭＳ 明朝" w:eastAsia="ＭＳ 明朝" w:hAnsi="Times New Roman" w:cs="Times New Roman" w:hint="eastAsia"/>
          <w:kern w:val="0"/>
          <w:szCs w:val="24"/>
        </w:rPr>
        <w:t xml:space="preserve">　</w:t>
      </w:r>
      <w:r w:rsidR="00D2220C" w:rsidRPr="00FF62C8">
        <w:rPr>
          <w:rFonts w:ascii="ＭＳ 明朝" w:eastAsia="ＭＳ 明朝" w:hAnsi="Times New Roman" w:cs="Times New Roman" w:hint="eastAsia"/>
          <w:kern w:val="0"/>
          <w:szCs w:val="24"/>
        </w:rPr>
        <w:t>活動組織が</w:t>
      </w:r>
      <w:r w:rsidR="009917A4" w:rsidRPr="00FF62C8">
        <w:rPr>
          <w:rFonts w:ascii="ＭＳ 明朝" w:eastAsia="ＭＳ 明朝" w:hAnsi="Times New Roman" w:cs="Times New Roman" w:hint="eastAsia"/>
          <w:kern w:val="0"/>
          <w:szCs w:val="24"/>
        </w:rPr>
        <w:t>交付金で</w:t>
      </w:r>
      <w:r w:rsidR="00D2220C" w:rsidRPr="00FF62C8">
        <w:rPr>
          <w:rFonts w:ascii="ＭＳ 明朝" w:eastAsia="ＭＳ 明朝" w:hAnsi="Times New Roman" w:cs="Times New Roman" w:hint="eastAsia"/>
          <w:kern w:val="0"/>
          <w:szCs w:val="24"/>
        </w:rPr>
        <w:t>購入した</w:t>
      </w:r>
      <w:r w:rsidRPr="00FF62C8">
        <w:rPr>
          <w:rFonts w:ascii="ＭＳ 明朝" w:eastAsia="ＭＳ 明朝" w:hAnsi="Times New Roman" w:cs="Times New Roman" w:hint="eastAsia"/>
          <w:kern w:val="0"/>
          <w:szCs w:val="24"/>
        </w:rPr>
        <w:t>ヘルメット、安全靴、な</w:t>
      </w:r>
      <w:r w:rsidRPr="00C837FF">
        <w:rPr>
          <w:rFonts w:ascii="ＭＳ 明朝" w:eastAsia="ＭＳ 明朝" w:hAnsi="Times New Roman" w:cs="Times New Roman" w:hint="eastAsia"/>
          <w:kern w:val="0"/>
          <w:szCs w:val="24"/>
        </w:rPr>
        <w:t>た、のこぎり</w:t>
      </w:r>
      <w:r w:rsidR="003E7EE5" w:rsidRPr="00C837FF">
        <w:rPr>
          <w:rFonts w:ascii="ＭＳ 明朝" w:eastAsia="ＭＳ 明朝" w:hAnsi="Times New Roman" w:cs="Times New Roman" w:hint="eastAsia"/>
          <w:kern w:val="0"/>
          <w:szCs w:val="24"/>
        </w:rPr>
        <w:t>等</w:t>
      </w:r>
      <w:r w:rsidRPr="00C837FF">
        <w:rPr>
          <w:rFonts w:ascii="ＭＳ 明朝" w:eastAsia="ＭＳ 明朝" w:hAnsi="Times New Roman" w:cs="Times New Roman" w:hint="eastAsia"/>
          <w:kern w:val="0"/>
          <w:szCs w:val="24"/>
        </w:rPr>
        <w:t>について</w:t>
      </w:r>
      <w:r w:rsidR="009917A4" w:rsidRPr="00C837FF">
        <w:rPr>
          <w:rFonts w:ascii="ＭＳ 明朝" w:eastAsia="ＭＳ 明朝" w:hAnsi="Times New Roman" w:cs="Times New Roman" w:hint="eastAsia"/>
          <w:kern w:val="0"/>
          <w:szCs w:val="24"/>
        </w:rPr>
        <w:t>は、活動組織から各個人に貸与するものとし、</w:t>
      </w:r>
      <w:r w:rsidR="009A45A8" w:rsidRPr="00C837FF">
        <w:rPr>
          <w:rFonts w:ascii="ＭＳ 明朝" w:eastAsia="ＭＳ 明朝" w:hAnsi="Times New Roman" w:cs="Times New Roman" w:hint="eastAsia"/>
          <w:kern w:val="0"/>
          <w:szCs w:val="24"/>
        </w:rPr>
        <w:t>活動組織の代表者は、これらの装備等の</w:t>
      </w:r>
      <w:r w:rsidR="009917A4" w:rsidRPr="00C837FF">
        <w:rPr>
          <w:rFonts w:ascii="ＭＳ 明朝" w:eastAsia="ＭＳ 明朝" w:hAnsi="Times New Roman" w:cs="Times New Roman" w:hint="eastAsia"/>
          <w:kern w:val="0"/>
          <w:szCs w:val="24"/>
        </w:rPr>
        <w:t>貸与台帳を整備して、</w:t>
      </w:r>
      <w:r w:rsidR="009A45A8" w:rsidRPr="00C837FF">
        <w:rPr>
          <w:rFonts w:ascii="ＭＳ 明朝" w:eastAsia="ＭＳ 明朝" w:hAnsi="Times New Roman" w:cs="Times New Roman" w:hint="eastAsia"/>
          <w:kern w:val="0"/>
          <w:szCs w:val="24"/>
        </w:rPr>
        <w:t>常に</w:t>
      </w:r>
      <w:r w:rsidR="0092437E" w:rsidRPr="00C837FF">
        <w:rPr>
          <w:rFonts w:ascii="ＭＳ 明朝" w:eastAsia="ＭＳ 明朝" w:hAnsi="Times New Roman" w:cs="Times New Roman" w:hint="eastAsia"/>
          <w:kern w:val="0"/>
          <w:szCs w:val="24"/>
        </w:rPr>
        <w:t>個数等を</w:t>
      </w:r>
      <w:r w:rsidR="009A45A8" w:rsidRPr="00C837FF">
        <w:rPr>
          <w:rFonts w:ascii="ＭＳ 明朝" w:eastAsia="ＭＳ 明朝" w:hAnsi="Times New Roman" w:cs="Times New Roman" w:hint="eastAsia"/>
          <w:kern w:val="0"/>
          <w:szCs w:val="24"/>
        </w:rPr>
        <w:t>確認し</w:t>
      </w:r>
      <w:r w:rsidR="009917A4" w:rsidRPr="00C837FF">
        <w:rPr>
          <w:rFonts w:ascii="ＭＳ 明朝" w:eastAsia="ＭＳ 明朝" w:hAnsi="Times New Roman" w:cs="Times New Roman" w:hint="eastAsia"/>
          <w:kern w:val="0"/>
          <w:szCs w:val="24"/>
        </w:rPr>
        <w:t>適切に</w:t>
      </w:r>
      <w:r w:rsidR="004D2C2A" w:rsidRPr="00C837FF">
        <w:rPr>
          <w:rFonts w:ascii="ＭＳ 明朝" w:eastAsia="ＭＳ 明朝" w:hAnsi="Times New Roman" w:cs="Times New Roman" w:hint="eastAsia"/>
          <w:kern w:val="0"/>
          <w:szCs w:val="24"/>
        </w:rPr>
        <w:t>管理</w:t>
      </w:r>
      <w:r w:rsidR="009917A4" w:rsidRPr="00C837FF">
        <w:rPr>
          <w:rFonts w:ascii="ＭＳ 明朝" w:eastAsia="ＭＳ 明朝" w:hAnsi="Times New Roman" w:cs="Times New Roman" w:hint="eastAsia"/>
          <w:kern w:val="0"/>
          <w:szCs w:val="24"/>
        </w:rPr>
        <w:t>しなければならない。</w:t>
      </w:r>
    </w:p>
    <w:p w14:paraId="557B4A93" w14:textId="3CD3FF00" w:rsidR="000A37CA" w:rsidRPr="00E06AC0" w:rsidRDefault="006E779D" w:rsidP="009F1940">
      <w:pPr>
        <w:ind w:left="720" w:hangingChars="300" w:hanging="720"/>
        <w:rPr>
          <w:rFonts w:ascii="ＭＳ 明朝" w:eastAsia="ＭＳ 明朝" w:hAnsi="Times New Roman" w:cs="Times New Roman"/>
          <w:spacing w:val="18"/>
          <w:kern w:val="0"/>
          <w:szCs w:val="24"/>
        </w:rPr>
      </w:pPr>
      <w:r w:rsidRPr="00C837FF">
        <w:rPr>
          <w:rFonts w:ascii="ＭＳ 明朝" w:eastAsia="ＭＳ 明朝" w:hAnsi="Times New Roman" w:cs="Times New Roman" w:hint="eastAsia"/>
          <w:kern w:val="0"/>
          <w:szCs w:val="24"/>
        </w:rPr>
        <w:t xml:space="preserve">　</w:t>
      </w:r>
      <w:r w:rsidRPr="00BD0148">
        <w:rPr>
          <w:rFonts w:ascii="ＭＳ 明朝" w:eastAsia="ＭＳ 明朝" w:hAnsi="ＭＳ 明朝" w:cs="ＭＳ 明朝" w:hint="eastAsia"/>
          <w:kern w:val="0"/>
          <w:szCs w:val="24"/>
        </w:rPr>
        <w:t xml:space="preserve">　</w:t>
      </w:r>
      <w:r w:rsidR="005A157F" w:rsidRPr="00BD0148">
        <w:rPr>
          <w:rFonts w:ascii="ＭＳ 明朝" w:eastAsia="ＭＳ 明朝" w:hAnsi="ＭＳ 明朝" w:cs="ＭＳ 明朝" w:hint="eastAsia"/>
          <w:kern w:val="0"/>
          <w:szCs w:val="24"/>
        </w:rPr>
        <w:t>５</w:t>
      </w:r>
      <w:r w:rsidR="00613126" w:rsidRPr="00E06AC0">
        <w:rPr>
          <w:rFonts w:ascii="ＭＳ 明朝" w:eastAsia="ＭＳ 明朝" w:hAnsi="ＭＳ 明朝" w:cs="ＭＳ 明朝" w:hint="eastAsia"/>
          <w:kern w:val="0"/>
          <w:szCs w:val="24"/>
        </w:rPr>
        <w:t xml:space="preserve">　</w:t>
      </w:r>
      <w:r w:rsidR="00795A56" w:rsidRPr="00E06AC0">
        <w:rPr>
          <w:rFonts w:ascii="ＭＳ 明朝" w:eastAsia="ＭＳ 明朝" w:hAnsi="ＭＳ 明朝" w:cs="ＭＳ 明朝" w:hint="eastAsia"/>
          <w:kern w:val="0"/>
          <w:szCs w:val="24"/>
        </w:rPr>
        <w:t>植生調査、安全研修等により</w:t>
      </w:r>
      <w:r w:rsidRPr="00E06AC0">
        <w:rPr>
          <w:rFonts w:ascii="ＭＳ 明朝" w:eastAsia="ＭＳ 明朝" w:hAnsi="ＭＳ 明朝" w:cs="ＭＳ 明朝" w:hint="eastAsia"/>
          <w:kern w:val="0"/>
          <w:szCs w:val="24"/>
        </w:rPr>
        <w:t>外部講師を招聘した場合の謝金については、以下の額を超えないものとする。</w:t>
      </w:r>
      <w:r w:rsidR="000A37CA" w:rsidRPr="00E06AC0">
        <w:rPr>
          <w:rFonts w:ascii="ＭＳ 明朝" w:eastAsia="ＭＳ 明朝" w:hAnsi="ＭＳ 明朝" w:cs="ＭＳ 明朝" w:hint="eastAsia"/>
          <w:kern w:val="0"/>
          <w:szCs w:val="24"/>
        </w:rPr>
        <w:t>（謝金には資料作成や現場下見等の事前準備、旅費を含むものとする）</w:t>
      </w:r>
    </w:p>
    <w:p w14:paraId="75E8D9CB" w14:textId="77777777" w:rsidR="0079676E" w:rsidRPr="00E06AC0" w:rsidRDefault="00C576A8" w:rsidP="0079676E">
      <w:pPr>
        <w:rPr>
          <w:kern w:val="0"/>
        </w:rPr>
      </w:pPr>
      <w:r w:rsidRPr="00E06AC0">
        <w:rPr>
          <w:rFonts w:ascii="ＭＳ 明朝" w:eastAsia="ＭＳ 明朝" w:hAnsi="ＭＳ 明朝" w:cs="ＭＳ 明朝" w:hint="eastAsia"/>
          <w:kern w:val="0"/>
          <w:szCs w:val="24"/>
        </w:rPr>
        <w:t xml:space="preserve">　　　　</w:t>
      </w:r>
      <w:r w:rsidR="000A37CA" w:rsidRPr="00E06AC0">
        <w:rPr>
          <w:rFonts w:ascii="ＭＳ 明朝" w:eastAsia="ＭＳ 明朝" w:hAnsi="ＭＳ 明朝" w:cs="ＭＳ 明朝" w:hint="eastAsia"/>
          <w:kern w:val="0"/>
          <w:szCs w:val="24"/>
        </w:rPr>
        <w:t>○</w:t>
      </w:r>
      <w:r w:rsidRPr="00E06AC0">
        <w:rPr>
          <w:rFonts w:ascii="ＭＳ 明朝" w:eastAsia="ＭＳ 明朝" w:hAnsi="ＭＳ 明朝" w:cs="ＭＳ 明朝" w:hint="eastAsia"/>
          <w:kern w:val="0"/>
          <w:szCs w:val="24"/>
        </w:rPr>
        <w:t>１人１日　３０，０００円</w:t>
      </w:r>
      <w:r w:rsidR="0079676E" w:rsidRPr="00E06AC0">
        <w:rPr>
          <w:rFonts w:ascii="ＭＳ 明朝" w:eastAsia="ＭＳ 明朝" w:hAnsi="ＭＳ 明朝" w:cs="ＭＳ 明朝" w:hint="eastAsia"/>
          <w:kern w:val="0"/>
          <w:szCs w:val="24"/>
        </w:rPr>
        <w:t>（</w:t>
      </w:r>
      <w:r w:rsidR="000A37CA" w:rsidRPr="00E06AC0">
        <w:rPr>
          <w:kern w:val="0"/>
        </w:rPr>
        <w:t>林業・木材製造業労働災害防止協会</w:t>
      </w:r>
      <w:r w:rsidR="000A37CA" w:rsidRPr="00E06AC0">
        <w:rPr>
          <w:rFonts w:hint="eastAsia"/>
          <w:kern w:val="0"/>
        </w:rPr>
        <w:t>認定インスト</w:t>
      </w:r>
    </w:p>
    <w:p w14:paraId="00F82C46" w14:textId="77777777" w:rsidR="00C576A8" w:rsidRPr="00E06AC0" w:rsidRDefault="000A37CA" w:rsidP="0079676E">
      <w:pPr>
        <w:ind w:firstLineChars="400" w:firstLine="960"/>
        <w:rPr>
          <w:kern w:val="0"/>
        </w:rPr>
      </w:pPr>
      <w:r w:rsidRPr="00E06AC0">
        <w:rPr>
          <w:rFonts w:hint="eastAsia"/>
          <w:kern w:val="0"/>
        </w:rPr>
        <w:t>ラクター、安全管理指導専門家</w:t>
      </w:r>
      <w:r w:rsidR="00696061" w:rsidRPr="00E06AC0">
        <w:rPr>
          <w:rFonts w:hint="eastAsia"/>
          <w:kern w:val="0"/>
        </w:rPr>
        <w:t>の資格を有する者</w:t>
      </w:r>
      <w:r w:rsidR="0079676E" w:rsidRPr="00E06AC0">
        <w:rPr>
          <w:rFonts w:hint="eastAsia"/>
          <w:kern w:val="0"/>
        </w:rPr>
        <w:t>）</w:t>
      </w:r>
    </w:p>
    <w:p w14:paraId="4BC71FB8" w14:textId="77777777" w:rsidR="00C576A8" w:rsidRPr="00E06AC0" w:rsidRDefault="006E779D" w:rsidP="00C576A8">
      <w:pPr>
        <w:rPr>
          <w:rFonts w:ascii="ＭＳ 明朝" w:eastAsia="ＭＳ 明朝" w:hAnsi="ＭＳ 明朝" w:cs="ＭＳ 明朝"/>
          <w:kern w:val="0"/>
          <w:szCs w:val="24"/>
        </w:rPr>
      </w:pPr>
      <w:r w:rsidRPr="00E06AC0">
        <w:rPr>
          <w:rFonts w:ascii="ＭＳ 明朝" w:eastAsia="ＭＳ 明朝" w:hAnsi="ＭＳ 明朝" w:cs="ＭＳ 明朝" w:hint="eastAsia"/>
          <w:kern w:val="0"/>
          <w:szCs w:val="24"/>
        </w:rPr>
        <w:t xml:space="preserve">　　　　○１人１日　２０，０００円</w:t>
      </w:r>
      <w:r w:rsidR="000A37CA" w:rsidRPr="00E06AC0">
        <w:rPr>
          <w:rFonts w:ascii="ＭＳ 明朝" w:eastAsia="ＭＳ 明朝" w:hAnsi="ＭＳ 明朝" w:cs="ＭＳ 明朝" w:hint="eastAsia"/>
          <w:kern w:val="0"/>
          <w:szCs w:val="24"/>
        </w:rPr>
        <w:t>（上記の資格以外）</w:t>
      </w:r>
    </w:p>
    <w:p w14:paraId="4B82886F" w14:textId="6D5E1E42" w:rsidR="00613126" w:rsidRPr="00E06AC0" w:rsidRDefault="006E779D" w:rsidP="009F1940">
      <w:pPr>
        <w:overflowPunct w:val="0"/>
        <w:ind w:left="960" w:hangingChars="400" w:hanging="960"/>
        <w:jc w:val="left"/>
        <w:textAlignment w:val="baseline"/>
        <w:rPr>
          <w:rFonts w:ascii="ＭＳ 明朝" w:eastAsia="ＭＳ 明朝" w:hAnsi="Times New Roman" w:cs="Times New Roman"/>
          <w:spacing w:val="18"/>
          <w:kern w:val="0"/>
          <w:szCs w:val="24"/>
        </w:rPr>
      </w:pPr>
      <w:r w:rsidRPr="00E06AC0">
        <w:rPr>
          <w:rFonts w:ascii="ＭＳ 明朝" w:eastAsia="ＭＳ 明朝" w:hAnsi="ＭＳ 明朝" w:cs="ＭＳ 明朝" w:hint="eastAsia"/>
          <w:kern w:val="0"/>
          <w:szCs w:val="24"/>
        </w:rPr>
        <w:t xml:space="preserve">　</w:t>
      </w:r>
    </w:p>
    <w:p w14:paraId="69B8D746" w14:textId="77777777" w:rsidR="002663BB" w:rsidRPr="00E06AC0" w:rsidRDefault="009917A4" w:rsidP="002663BB">
      <w:pPr>
        <w:overflowPunct w:val="0"/>
        <w:ind w:left="842" w:hanging="600"/>
        <w:textAlignment w:val="baseline"/>
        <w:rPr>
          <w:rFonts w:ascii="ＭＳ 明朝" w:eastAsia="ＭＳ 明朝" w:hAnsi="ＭＳ 明朝" w:cs="ＭＳ 明朝"/>
          <w:kern w:val="0"/>
          <w:szCs w:val="24"/>
        </w:rPr>
      </w:pPr>
      <w:r w:rsidRPr="00E06AC0">
        <w:rPr>
          <w:rFonts w:ascii="ＭＳ 明朝" w:eastAsia="ＭＳ 明朝" w:hAnsi="ＭＳ 明朝" w:cs="ＭＳ 明朝" w:hint="eastAsia"/>
          <w:kern w:val="0"/>
          <w:szCs w:val="24"/>
        </w:rPr>
        <w:t>第５　実施状況の確認</w:t>
      </w:r>
      <w:r w:rsidR="002663BB" w:rsidRPr="00E06AC0">
        <w:rPr>
          <w:rFonts w:ascii="ＭＳ 明朝" w:eastAsia="ＭＳ 明朝" w:hAnsi="ＭＳ 明朝" w:cs="ＭＳ 明朝" w:hint="eastAsia"/>
          <w:kern w:val="0"/>
          <w:szCs w:val="24"/>
        </w:rPr>
        <w:t>について</w:t>
      </w:r>
    </w:p>
    <w:p w14:paraId="7327872C" w14:textId="231B110D" w:rsidR="00A05018" w:rsidRPr="00C837FF" w:rsidRDefault="00A05018"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１　</w:t>
      </w:r>
      <w:r w:rsidR="009A64CE" w:rsidRPr="00C837FF">
        <w:rPr>
          <w:rFonts w:ascii="ＭＳ 明朝" w:eastAsia="ＭＳ 明朝" w:hAnsi="ＭＳ 明朝" w:cs="ＭＳ 明朝" w:hint="eastAsia"/>
          <w:kern w:val="0"/>
          <w:szCs w:val="24"/>
        </w:rPr>
        <w:t>（別紙３）第</w:t>
      </w:r>
      <w:r w:rsidR="00CE3EBF" w:rsidRPr="00C837FF">
        <w:rPr>
          <w:rFonts w:ascii="ＭＳ 明朝" w:eastAsia="ＭＳ 明朝" w:hAnsi="ＭＳ 明朝" w:cs="ＭＳ 明朝" w:hint="eastAsia"/>
          <w:kern w:val="0"/>
          <w:szCs w:val="24"/>
        </w:rPr>
        <w:t>５</w:t>
      </w:r>
      <w:r w:rsidR="009A64CE" w:rsidRPr="00C837FF">
        <w:rPr>
          <w:rFonts w:ascii="ＭＳ 明朝" w:eastAsia="ＭＳ 明朝" w:hAnsi="ＭＳ 明朝" w:cs="ＭＳ 明朝" w:hint="eastAsia"/>
          <w:kern w:val="0"/>
          <w:szCs w:val="24"/>
        </w:rPr>
        <w:t>_</w:t>
      </w:r>
      <w:r w:rsidR="00CE3EBF" w:rsidRPr="00C837FF">
        <w:rPr>
          <w:rFonts w:ascii="ＭＳ 明朝" w:eastAsia="ＭＳ 明朝" w:hAnsi="ＭＳ 明朝" w:cs="ＭＳ 明朝" w:hint="eastAsia"/>
          <w:kern w:val="0"/>
          <w:szCs w:val="24"/>
        </w:rPr>
        <w:t>９</w:t>
      </w:r>
      <w:r w:rsidR="006E7E42" w:rsidRPr="00C837FF">
        <w:rPr>
          <w:rFonts w:ascii="ＭＳ 明朝" w:eastAsia="ＭＳ 明朝" w:hAnsi="ＭＳ 明朝" w:cs="ＭＳ 明朝" w:hint="eastAsia"/>
          <w:kern w:val="0"/>
          <w:szCs w:val="24"/>
        </w:rPr>
        <w:t>（１）に基づき地域協議会長が行う</w:t>
      </w:r>
      <w:r w:rsidR="009A64CE" w:rsidRPr="00C837FF">
        <w:rPr>
          <w:rFonts w:ascii="ＭＳ 明朝" w:eastAsia="ＭＳ 明朝" w:hAnsi="ＭＳ 明朝" w:cs="ＭＳ 明朝" w:hint="eastAsia"/>
          <w:kern w:val="0"/>
          <w:szCs w:val="24"/>
        </w:rPr>
        <w:t>実施状況の確認は、原則として</w:t>
      </w:r>
      <w:r w:rsidR="0003372A" w:rsidRPr="00FB4004">
        <w:rPr>
          <w:rFonts w:ascii="ＭＳ 明朝" w:eastAsia="ＭＳ 明朝" w:hAnsi="ＭＳ 明朝" w:cs="ＭＳ 明朝" w:hint="eastAsia"/>
          <w:kern w:val="0"/>
          <w:szCs w:val="24"/>
        </w:rPr>
        <w:t>書類</w:t>
      </w:r>
      <w:r w:rsidR="00BD0148">
        <w:rPr>
          <w:rFonts w:ascii="ＭＳ 明朝" w:eastAsia="ＭＳ 明朝" w:hAnsi="ＭＳ 明朝" w:cs="ＭＳ 明朝" w:hint="eastAsia"/>
          <w:kern w:val="0"/>
          <w:szCs w:val="24"/>
        </w:rPr>
        <w:t>確認</w:t>
      </w:r>
      <w:r w:rsidR="0003372A" w:rsidRPr="00FB4004">
        <w:rPr>
          <w:rFonts w:ascii="ＭＳ 明朝" w:eastAsia="ＭＳ 明朝" w:hAnsi="ＭＳ 明朝" w:cs="ＭＳ 明朝" w:hint="eastAsia"/>
          <w:kern w:val="0"/>
          <w:szCs w:val="24"/>
        </w:rPr>
        <w:t>及び</w:t>
      </w:r>
      <w:r w:rsidR="008A49C0" w:rsidRPr="00FB4004">
        <w:rPr>
          <w:rFonts w:ascii="ＭＳ 明朝" w:eastAsia="ＭＳ 明朝" w:hAnsi="ＭＳ 明朝" w:cs="ＭＳ 明朝" w:hint="eastAsia"/>
          <w:kern w:val="0"/>
          <w:szCs w:val="24"/>
        </w:rPr>
        <w:t>市町村の担当者</w:t>
      </w:r>
      <w:r w:rsidR="00BD0148">
        <w:rPr>
          <w:rFonts w:ascii="ＭＳ 明朝" w:eastAsia="ＭＳ 明朝" w:hAnsi="ＭＳ 明朝" w:cs="ＭＳ 明朝" w:hint="eastAsia"/>
          <w:kern w:val="0"/>
          <w:szCs w:val="24"/>
        </w:rPr>
        <w:t>による</w:t>
      </w:r>
      <w:r w:rsidR="008A49C0" w:rsidRPr="00FB4004">
        <w:rPr>
          <w:rFonts w:ascii="ＭＳ 明朝" w:eastAsia="ＭＳ 明朝" w:hAnsi="ＭＳ 明朝" w:cs="ＭＳ 明朝" w:hint="eastAsia"/>
          <w:kern w:val="0"/>
          <w:szCs w:val="24"/>
        </w:rPr>
        <w:t>現地確認</w:t>
      </w:r>
      <w:r w:rsidR="009A64CE" w:rsidRPr="00C837FF">
        <w:rPr>
          <w:rFonts w:ascii="ＭＳ 明朝" w:eastAsia="ＭＳ 明朝" w:hAnsi="ＭＳ 明朝" w:cs="ＭＳ 明朝" w:hint="eastAsia"/>
          <w:kern w:val="0"/>
          <w:szCs w:val="24"/>
        </w:rPr>
        <w:t>とする。</w:t>
      </w:r>
    </w:p>
    <w:p w14:paraId="28629D9F" w14:textId="42612CFF" w:rsidR="007044C8" w:rsidRPr="00C837FF" w:rsidRDefault="00C43BF4" w:rsidP="007044C8">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w:t>
      </w:r>
      <w:r w:rsidR="002355D5" w:rsidRPr="00BD0148">
        <w:rPr>
          <w:rFonts w:ascii="ＭＳ 明朝" w:eastAsia="ＭＳ 明朝" w:hAnsi="ＭＳ 明朝" w:cs="ＭＳ 明朝" w:hint="eastAsia"/>
          <w:kern w:val="0"/>
          <w:szCs w:val="24"/>
        </w:rPr>
        <w:t>２</w:t>
      </w:r>
      <w:r w:rsidR="007044C8" w:rsidRPr="002355D5">
        <w:rPr>
          <w:rFonts w:ascii="ＭＳ 明朝" w:eastAsia="ＭＳ 明朝" w:hAnsi="ＭＳ 明朝" w:cs="ＭＳ 明朝" w:hint="eastAsia"/>
          <w:color w:val="FF0000"/>
          <w:kern w:val="0"/>
          <w:szCs w:val="24"/>
        </w:rPr>
        <w:t xml:space="preserve">　</w:t>
      </w:r>
      <w:r w:rsidR="007044C8" w:rsidRPr="00C837FF">
        <w:rPr>
          <w:rFonts w:ascii="ＭＳ 明朝" w:eastAsia="ＭＳ 明朝" w:hAnsi="ＭＳ 明朝" w:cs="ＭＳ 明朝" w:hint="eastAsia"/>
          <w:kern w:val="0"/>
          <w:szCs w:val="24"/>
        </w:rPr>
        <w:t>地域協議会長は、</w:t>
      </w:r>
      <w:r w:rsidR="002601DD" w:rsidRPr="00C837FF">
        <w:rPr>
          <w:rFonts w:ascii="ＭＳ 明朝" w:eastAsia="ＭＳ 明朝" w:hAnsi="ＭＳ 明朝" w:cs="ＭＳ 明朝" w:hint="eastAsia"/>
          <w:kern w:val="0"/>
          <w:szCs w:val="24"/>
        </w:rPr>
        <w:t>実施状況の確認を行ったとき</w:t>
      </w:r>
      <w:r w:rsidR="007044C8" w:rsidRPr="00C837FF">
        <w:rPr>
          <w:rFonts w:ascii="ＭＳ 明朝" w:eastAsia="ＭＳ 明朝" w:hAnsi="ＭＳ 明朝" w:cs="ＭＳ 明朝" w:hint="eastAsia"/>
          <w:kern w:val="0"/>
          <w:szCs w:val="24"/>
        </w:rPr>
        <w:t>は、別</w:t>
      </w:r>
      <w:r w:rsidR="00BD0148">
        <w:rPr>
          <w:rFonts w:ascii="ＭＳ 明朝" w:eastAsia="ＭＳ 明朝" w:hAnsi="ＭＳ 明朝" w:cs="ＭＳ 明朝" w:hint="eastAsia"/>
          <w:kern w:val="0"/>
          <w:szCs w:val="24"/>
        </w:rPr>
        <w:t>記</w:t>
      </w:r>
      <w:r w:rsidR="007044C8" w:rsidRPr="00C837FF">
        <w:rPr>
          <w:rFonts w:ascii="ＭＳ 明朝" w:eastAsia="ＭＳ 明朝" w:hAnsi="ＭＳ 明朝" w:cs="ＭＳ 明朝" w:hint="eastAsia"/>
          <w:kern w:val="0"/>
          <w:szCs w:val="24"/>
        </w:rPr>
        <w:t>様式</w:t>
      </w:r>
      <w:r w:rsidR="00BD0148">
        <w:rPr>
          <w:rFonts w:ascii="ＭＳ 明朝" w:eastAsia="ＭＳ 明朝" w:hAnsi="ＭＳ 明朝" w:cs="ＭＳ 明朝" w:hint="eastAsia"/>
          <w:kern w:val="0"/>
          <w:szCs w:val="24"/>
        </w:rPr>
        <w:t>４</w:t>
      </w:r>
      <w:r w:rsidR="007044C8" w:rsidRPr="00C837FF">
        <w:rPr>
          <w:rFonts w:ascii="ＭＳ 明朝" w:eastAsia="ＭＳ 明朝" w:hAnsi="ＭＳ 明朝" w:cs="ＭＳ 明朝" w:hint="eastAsia"/>
          <w:kern w:val="0"/>
          <w:szCs w:val="24"/>
        </w:rPr>
        <w:t>による実施状況確認</w:t>
      </w:r>
      <w:r w:rsidR="00E41C12" w:rsidRPr="00C837FF">
        <w:rPr>
          <w:rFonts w:ascii="ＭＳ 明朝" w:eastAsia="ＭＳ 明朝" w:hAnsi="ＭＳ 明朝" w:cs="ＭＳ 明朝" w:hint="eastAsia"/>
          <w:kern w:val="0"/>
          <w:szCs w:val="24"/>
        </w:rPr>
        <w:t>調書</w:t>
      </w:r>
      <w:r w:rsidR="007044C8" w:rsidRPr="00C837FF">
        <w:rPr>
          <w:rFonts w:ascii="ＭＳ 明朝" w:eastAsia="ＭＳ 明朝" w:hAnsi="ＭＳ 明朝" w:cs="ＭＳ 明朝" w:hint="eastAsia"/>
          <w:kern w:val="0"/>
          <w:szCs w:val="24"/>
        </w:rPr>
        <w:t>を作成するとともに、確認状況の写真を撮影し他の書類とともに</w:t>
      </w:r>
      <w:r w:rsidR="00CF0226" w:rsidRPr="00C837FF">
        <w:rPr>
          <w:rFonts w:ascii="Century" w:eastAsia="ＭＳ 明朝" w:hAnsi="Century" w:cs="ＭＳ 明朝" w:hint="eastAsia"/>
          <w:kern w:val="0"/>
          <w:szCs w:val="24"/>
        </w:rPr>
        <w:t>交付金事業終了年度の翌年度から起算して</w:t>
      </w:r>
      <w:r w:rsidR="007044C8" w:rsidRPr="00C837FF">
        <w:rPr>
          <w:rFonts w:ascii="ＭＳ 明朝" w:eastAsia="ＭＳ 明朝" w:hAnsi="ＭＳ 明朝" w:cs="ＭＳ 明朝" w:hint="eastAsia"/>
          <w:kern w:val="0"/>
          <w:szCs w:val="24"/>
        </w:rPr>
        <w:t>５年間保管しなければならない。</w:t>
      </w:r>
    </w:p>
    <w:p w14:paraId="6A45A763" w14:textId="77777777" w:rsidR="00A05018" w:rsidRPr="00C837FF" w:rsidRDefault="00A05018" w:rsidP="002663BB">
      <w:pPr>
        <w:overflowPunct w:val="0"/>
        <w:ind w:left="842" w:hanging="600"/>
        <w:textAlignment w:val="baseline"/>
        <w:rPr>
          <w:rFonts w:ascii="ＭＳ 明朝" w:eastAsia="ＭＳ 明朝" w:hAnsi="ＭＳ 明朝" w:cs="ＭＳ 明朝"/>
          <w:kern w:val="0"/>
          <w:szCs w:val="24"/>
        </w:rPr>
      </w:pPr>
    </w:p>
    <w:p w14:paraId="0D337DE0" w14:textId="77777777" w:rsidR="00166572" w:rsidRPr="008C2E81" w:rsidRDefault="00166572" w:rsidP="002663BB">
      <w:pPr>
        <w:overflowPunct w:val="0"/>
        <w:ind w:left="842" w:hanging="600"/>
        <w:textAlignment w:val="baseline"/>
        <w:rPr>
          <w:rFonts w:ascii="ＭＳ 明朝" w:eastAsia="ＭＳ 明朝" w:hAnsi="ＭＳ 明朝" w:cs="ＭＳ 明朝"/>
          <w:kern w:val="0"/>
          <w:szCs w:val="24"/>
        </w:rPr>
      </w:pPr>
      <w:r w:rsidRPr="008C2E81">
        <w:rPr>
          <w:rFonts w:ascii="ＭＳ 明朝" w:eastAsia="ＭＳ 明朝" w:hAnsi="ＭＳ 明朝" w:cs="ＭＳ 明朝" w:hint="eastAsia"/>
          <w:kern w:val="0"/>
          <w:szCs w:val="24"/>
        </w:rPr>
        <w:t>第６　書類の保管について</w:t>
      </w:r>
    </w:p>
    <w:p w14:paraId="0B70A5FD" w14:textId="77777777" w:rsidR="00166572" w:rsidRPr="008C2E81" w:rsidRDefault="00166572" w:rsidP="00166572">
      <w:pPr>
        <w:overflowPunct w:val="0"/>
        <w:spacing w:line="344" w:lineRule="exact"/>
        <w:ind w:leftChars="200" w:left="720" w:hangingChars="100" w:hanging="240"/>
        <w:textAlignment w:val="baseline"/>
        <w:rPr>
          <w:rFonts w:ascii="Century" w:eastAsia="ＭＳ 明朝" w:hAnsi="Century" w:cs="ＭＳ 明朝"/>
          <w:kern w:val="0"/>
          <w:szCs w:val="24"/>
        </w:rPr>
      </w:pPr>
      <w:r w:rsidRPr="008C2E81">
        <w:rPr>
          <w:rFonts w:ascii="Century" w:eastAsia="ＭＳ 明朝" w:hAnsi="Century" w:cs="ＭＳ 明朝" w:hint="eastAsia"/>
          <w:kern w:val="0"/>
          <w:szCs w:val="24"/>
        </w:rPr>
        <w:t>１　活動組織は、申請書から実施状況報告書に至る一連の書類をその添付資料も含めて、交付金事業終了年度の翌年度から起算して５年間は保管しておかなければならない。</w:t>
      </w:r>
    </w:p>
    <w:p w14:paraId="7B9C8371" w14:textId="77777777" w:rsidR="00166572" w:rsidRPr="00C837FF" w:rsidRDefault="00166572"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 xml:space="preserve">　</w:t>
      </w:r>
    </w:p>
    <w:p w14:paraId="2D8C9DEE" w14:textId="77777777" w:rsidR="00166572" w:rsidRPr="00C837FF" w:rsidRDefault="00166572" w:rsidP="002663BB">
      <w:pPr>
        <w:overflowPunct w:val="0"/>
        <w:ind w:left="842" w:hanging="600"/>
        <w:textAlignment w:val="baseline"/>
        <w:rPr>
          <w:rFonts w:ascii="ＭＳ 明朝" w:eastAsia="ＭＳ 明朝" w:hAnsi="ＭＳ 明朝" w:cs="ＭＳ 明朝"/>
          <w:kern w:val="0"/>
          <w:szCs w:val="24"/>
        </w:rPr>
      </w:pPr>
    </w:p>
    <w:p w14:paraId="06938EA7" w14:textId="2090AD9B" w:rsidR="00A05018" w:rsidRPr="00C837FF" w:rsidRDefault="00412CB7"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附則　この運用は、平成２５年</w:t>
      </w:r>
      <w:r w:rsidR="00BD0148">
        <w:rPr>
          <w:rFonts w:ascii="ＭＳ 明朝" w:eastAsia="ＭＳ 明朝" w:hAnsi="ＭＳ 明朝" w:cs="ＭＳ 明朝" w:hint="eastAsia"/>
          <w:kern w:val="0"/>
          <w:szCs w:val="24"/>
        </w:rPr>
        <w:t xml:space="preserve">　</w:t>
      </w:r>
      <w:r w:rsidRPr="00C837FF">
        <w:rPr>
          <w:rFonts w:ascii="ＭＳ 明朝" w:eastAsia="ＭＳ 明朝" w:hAnsi="ＭＳ 明朝" w:cs="ＭＳ 明朝" w:hint="eastAsia"/>
          <w:kern w:val="0"/>
          <w:szCs w:val="24"/>
        </w:rPr>
        <w:t>７月</w:t>
      </w:r>
      <w:r w:rsidR="008F0770" w:rsidRPr="00C837FF">
        <w:rPr>
          <w:rFonts w:ascii="ＭＳ 明朝" w:eastAsia="ＭＳ 明朝" w:hAnsi="ＭＳ 明朝" w:cs="ＭＳ 明朝" w:hint="eastAsia"/>
          <w:kern w:val="0"/>
          <w:szCs w:val="24"/>
        </w:rPr>
        <w:t>３０</w:t>
      </w:r>
      <w:r w:rsidRPr="00C837FF">
        <w:rPr>
          <w:rFonts w:ascii="ＭＳ 明朝" w:eastAsia="ＭＳ 明朝" w:hAnsi="ＭＳ 明朝" w:cs="ＭＳ 明朝" w:hint="eastAsia"/>
          <w:kern w:val="0"/>
          <w:szCs w:val="24"/>
        </w:rPr>
        <w:t>日から施行する。</w:t>
      </w:r>
    </w:p>
    <w:p w14:paraId="65D45251" w14:textId="6960D8EA" w:rsidR="006E779D" w:rsidRPr="00C837FF" w:rsidRDefault="006E779D" w:rsidP="002663BB">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附則　この運用は、平成２５年１０月</w:t>
      </w:r>
      <w:r w:rsidR="00BD0148">
        <w:rPr>
          <w:rFonts w:ascii="ＭＳ 明朝" w:eastAsia="ＭＳ 明朝" w:hAnsi="ＭＳ 明朝" w:cs="ＭＳ 明朝" w:hint="eastAsia"/>
          <w:kern w:val="0"/>
          <w:szCs w:val="24"/>
        </w:rPr>
        <w:t xml:space="preserve">　</w:t>
      </w:r>
      <w:r w:rsidR="008B5400" w:rsidRPr="00C837FF">
        <w:rPr>
          <w:rFonts w:ascii="ＭＳ 明朝" w:eastAsia="ＭＳ 明朝" w:hAnsi="ＭＳ 明朝" w:cs="ＭＳ 明朝" w:hint="eastAsia"/>
          <w:kern w:val="0"/>
          <w:szCs w:val="24"/>
        </w:rPr>
        <w:t>９</w:t>
      </w:r>
      <w:r w:rsidRPr="00C837FF">
        <w:rPr>
          <w:rFonts w:ascii="ＭＳ 明朝" w:eastAsia="ＭＳ 明朝" w:hAnsi="ＭＳ 明朝" w:cs="ＭＳ 明朝" w:hint="eastAsia"/>
          <w:kern w:val="0"/>
          <w:szCs w:val="24"/>
        </w:rPr>
        <w:t>日から施行する。</w:t>
      </w:r>
    </w:p>
    <w:p w14:paraId="1D66C95D" w14:textId="011A1F3C" w:rsidR="0079676E" w:rsidRPr="00C837FF" w:rsidRDefault="0079676E" w:rsidP="0079676E">
      <w:pPr>
        <w:overflowPunct w:val="0"/>
        <w:ind w:left="842" w:hanging="600"/>
        <w:textAlignment w:val="baseline"/>
        <w:rPr>
          <w:rFonts w:ascii="ＭＳ 明朝" w:eastAsia="ＭＳ 明朝" w:hAnsi="ＭＳ 明朝" w:cs="ＭＳ 明朝"/>
          <w:kern w:val="0"/>
          <w:szCs w:val="24"/>
        </w:rPr>
      </w:pPr>
      <w:r w:rsidRPr="00C837FF">
        <w:rPr>
          <w:rFonts w:ascii="ＭＳ 明朝" w:eastAsia="ＭＳ 明朝" w:hAnsi="ＭＳ 明朝" w:cs="ＭＳ 明朝" w:hint="eastAsia"/>
          <w:kern w:val="0"/>
          <w:szCs w:val="24"/>
        </w:rPr>
        <w:t>附則　この運用は、平成２６年</w:t>
      </w:r>
      <w:r w:rsidR="00BD0148">
        <w:rPr>
          <w:rFonts w:ascii="ＭＳ 明朝" w:eastAsia="ＭＳ 明朝" w:hAnsi="ＭＳ 明朝" w:cs="ＭＳ 明朝" w:hint="eastAsia"/>
          <w:kern w:val="0"/>
          <w:szCs w:val="24"/>
        </w:rPr>
        <w:t xml:space="preserve">　</w:t>
      </w:r>
      <w:r w:rsidRPr="00C837FF">
        <w:rPr>
          <w:rFonts w:ascii="ＭＳ 明朝" w:eastAsia="ＭＳ 明朝" w:hAnsi="ＭＳ 明朝" w:cs="ＭＳ 明朝" w:hint="eastAsia"/>
          <w:kern w:val="0"/>
          <w:szCs w:val="24"/>
        </w:rPr>
        <w:t>６月</w:t>
      </w:r>
      <w:r w:rsidR="00BD0148">
        <w:rPr>
          <w:rFonts w:ascii="ＭＳ 明朝" w:eastAsia="ＭＳ 明朝" w:hAnsi="ＭＳ 明朝" w:cs="ＭＳ 明朝" w:hint="eastAsia"/>
          <w:kern w:val="0"/>
          <w:szCs w:val="24"/>
        </w:rPr>
        <w:t xml:space="preserve">　</w:t>
      </w:r>
      <w:r w:rsidRPr="00C837FF">
        <w:rPr>
          <w:rFonts w:ascii="ＭＳ 明朝" w:eastAsia="ＭＳ 明朝" w:hAnsi="ＭＳ 明朝" w:cs="ＭＳ 明朝" w:hint="eastAsia"/>
          <w:kern w:val="0"/>
          <w:szCs w:val="24"/>
        </w:rPr>
        <w:t>２日から施行する。</w:t>
      </w:r>
    </w:p>
    <w:p w14:paraId="0B47C9C2" w14:textId="622CF698" w:rsidR="00C20EAA" w:rsidRPr="00C837FF" w:rsidRDefault="00C20EAA" w:rsidP="00C20EAA">
      <w:pPr>
        <w:overflowPunct w:val="0"/>
        <w:ind w:left="842" w:hanging="600"/>
        <w:textAlignment w:val="baseline"/>
        <w:rPr>
          <w:rFonts w:ascii="ＭＳ 明朝" w:eastAsia="ＭＳ 明朝" w:hAnsi="ＭＳ 明朝" w:cs="ＭＳ 明朝"/>
          <w:kern w:val="0"/>
          <w:szCs w:val="24"/>
          <w:u w:val="single"/>
        </w:rPr>
      </w:pPr>
      <w:r w:rsidRPr="00C837FF">
        <w:rPr>
          <w:rFonts w:ascii="ＭＳ 明朝" w:eastAsia="ＭＳ 明朝" w:hAnsi="ＭＳ 明朝" w:cs="ＭＳ 明朝" w:hint="eastAsia"/>
          <w:kern w:val="0"/>
          <w:szCs w:val="24"/>
        </w:rPr>
        <w:t>附則　この運用は、平成</w:t>
      </w:r>
      <w:r w:rsidR="0079676E" w:rsidRPr="00C837FF">
        <w:rPr>
          <w:rFonts w:ascii="ＭＳ 明朝" w:eastAsia="ＭＳ 明朝" w:hAnsi="ＭＳ 明朝" w:cs="ＭＳ 明朝" w:hint="eastAsia"/>
          <w:kern w:val="0"/>
          <w:szCs w:val="24"/>
        </w:rPr>
        <w:t>２８</w:t>
      </w:r>
      <w:r w:rsidRPr="00C837FF">
        <w:rPr>
          <w:rFonts w:ascii="ＭＳ 明朝" w:eastAsia="ＭＳ 明朝" w:hAnsi="ＭＳ 明朝" w:cs="ＭＳ 明朝" w:hint="eastAsia"/>
          <w:kern w:val="0"/>
          <w:szCs w:val="24"/>
        </w:rPr>
        <w:t>年</w:t>
      </w:r>
      <w:r w:rsidR="00BD0148">
        <w:rPr>
          <w:rFonts w:ascii="ＭＳ 明朝" w:eastAsia="ＭＳ 明朝" w:hAnsi="ＭＳ 明朝" w:cs="ＭＳ 明朝" w:hint="eastAsia"/>
          <w:kern w:val="0"/>
          <w:szCs w:val="24"/>
        </w:rPr>
        <w:t xml:space="preserve">　</w:t>
      </w:r>
      <w:r w:rsidR="00960EA6" w:rsidRPr="00C837FF">
        <w:rPr>
          <w:rFonts w:ascii="ＭＳ 明朝" w:eastAsia="ＭＳ 明朝" w:hAnsi="ＭＳ 明朝" w:cs="ＭＳ 明朝" w:hint="eastAsia"/>
          <w:kern w:val="0"/>
          <w:szCs w:val="24"/>
        </w:rPr>
        <w:t>５</w:t>
      </w:r>
      <w:r w:rsidRPr="00C837FF">
        <w:rPr>
          <w:rFonts w:ascii="ＭＳ 明朝" w:eastAsia="ＭＳ 明朝" w:hAnsi="ＭＳ 明朝" w:cs="ＭＳ 明朝" w:hint="eastAsia"/>
          <w:kern w:val="0"/>
          <w:szCs w:val="24"/>
        </w:rPr>
        <w:t>月</w:t>
      </w:r>
      <w:r w:rsidR="00960EA6" w:rsidRPr="00C837FF">
        <w:rPr>
          <w:rFonts w:ascii="ＭＳ 明朝" w:eastAsia="ＭＳ 明朝" w:hAnsi="ＭＳ 明朝" w:cs="ＭＳ 明朝" w:hint="eastAsia"/>
          <w:kern w:val="0"/>
          <w:szCs w:val="24"/>
        </w:rPr>
        <w:t>２６</w:t>
      </w:r>
      <w:r w:rsidRPr="00C837FF">
        <w:rPr>
          <w:rFonts w:ascii="ＭＳ 明朝" w:eastAsia="ＭＳ 明朝" w:hAnsi="ＭＳ 明朝" w:cs="ＭＳ 明朝" w:hint="eastAsia"/>
          <w:kern w:val="0"/>
          <w:szCs w:val="24"/>
        </w:rPr>
        <w:t>日から施行する。</w:t>
      </w:r>
    </w:p>
    <w:p w14:paraId="5C13CA34" w14:textId="71FD0F17" w:rsidR="0003372A" w:rsidRPr="008A6788" w:rsidRDefault="008C2E81" w:rsidP="0003372A">
      <w:pPr>
        <w:overflowPunct w:val="0"/>
        <w:ind w:left="842" w:hanging="600"/>
        <w:textAlignment w:val="baseline"/>
        <w:rPr>
          <w:rFonts w:ascii="ＭＳ 明朝" w:eastAsia="ＭＳ 明朝" w:hAnsi="ＭＳ 明朝" w:cs="ＭＳ 明朝"/>
          <w:kern w:val="0"/>
          <w:szCs w:val="24"/>
        </w:rPr>
      </w:pPr>
      <w:r w:rsidRPr="008A6788">
        <w:rPr>
          <w:rFonts w:ascii="ＭＳ 明朝" w:eastAsia="ＭＳ 明朝" w:hAnsi="ＭＳ 明朝" w:cs="ＭＳ 明朝" w:hint="eastAsia"/>
          <w:kern w:val="0"/>
          <w:szCs w:val="24"/>
        </w:rPr>
        <w:t>附則　この運用は、平成２９年</w:t>
      </w:r>
      <w:r w:rsidR="00BD0148">
        <w:rPr>
          <w:rFonts w:ascii="ＭＳ 明朝" w:eastAsia="ＭＳ 明朝" w:hAnsi="ＭＳ 明朝" w:cs="ＭＳ 明朝" w:hint="eastAsia"/>
          <w:kern w:val="0"/>
          <w:szCs w:val="24"/>
        </w:rPr>
        <w:t xml:space="preserve">　</w:t>
      </w:r>
      <w:r w:rsidRPr="008A6788">
        <w:rPr>
          <w:rFonts w:ascii="ＭＳ 明朝" w:eastAsia="ＭＳ 明朝" w:hAnsi="ＭＳ 明朝" w:cs="ＭＳ 明朝" w:hint="eastAsia"/>
          <w:kern w:val="0"/>
          <w:szCs w:val="24"/>
        </w:rPr>
        <w:t>５月　９</w:t>
      </w:r>
      <w:r w:rsidR="0003372A" w:rsidRPr="008A6788">
        <w:rPr>
          <w:rFonts w:ascii="ＭＳ 明朝" w:eastAsia="ＭＳ 明朝" w:hAnsi="ＭＳ 明朝" w:cs="ＭＳ 明朝" w:hint="eastAsia"/>
          <w:kern w:val="0"/>
          <w:szCs w:val="24"/>
        </w:rPr>
        <w:t>日から施行する。</w:t>
      </w:r>
    </w:p>
    <w:p w14:paraId="7E41059A" w14:textId="1438E3EA" w:rsidR="008A6788" w:rsidRPr="003E73BD" w:rsidRDefault="008A6788" w:rsidP="008A6788">
      <w:pPr>
        <w:overflowPunct w:val="0"/>
        <w:ind w:left="842" w:hanging="600"/>
        <w:textAlignment w:val="baseline"/>
        <w:rPr>
          <w:rFonts w:ascii="ＭＳ 明朝" w:eastAsia="ＭＳ 明朝" w:hAnsi="ＭＳ 明朝" w:cs="ＭＳ 明朝"/>
          <w:kern w:val="0"/>
          <w:szCs w:val="24"/>
        </w:rPr>
      </w:pPr>
      <w:r w:rsidRPr="003E73BD">
        <w:rPr>
          <w:rFonts w:ascii="ＭＳ 明朝" w:eastAsia="ＭＳ 明朝" w:hAnsi="ＭＳ 明朝" w:cs="ＭＳ 明朝" w:hint="eastAsia"/>
          <w:kern w:val="0"/>
          <w:szCs w:val="24"/>
        </w:rPr>
        <w:t>附則　この運用は、平成３０年</w:t>
      </w:r>
      <w:r w:rsidR="00BD0148">
        <w:rPr>
          <w:rFonts w:ascii="ＭＳ 明朝" w:eastAsia="ＭＳ 明朝" w:hAnsi="ＭＳ 明朝" w:cs="ＭＳ 明朝" w:hint="eastAsia"/>
          <w:kern w:val="0"/>
          <w:szCs w:val="24"/>
        </w:rPr>
        <w:t xml:space="preserve">　</w:t>
      </w:r>
      <w:r w:rsidRPr="003E73BD">
        <w:rPr>
          <w:rFonts w:ascii="ＭＳ 明朝" w:eastAsia="ＭＳ 明朝" w:hAnsi="ＭＳ 明朝" w:cs="ＭＳ 明朝" w:hint="eastAsia"/>
          <w:kern w:val="0"/>
          <w:szCs w:val="24"/>
        </w:rPr>
        <w:t>５月１０日から施行する。</w:t>
      </w:r>
    </w:p>
    <w:p w14:paraId="1F80E78C" w14:textId="658C338A" w:rsidR="003E73BD" w:rsidRPr="007E7076" w:rsidRDefault="003E73BD" w:rsidP="003E73BD">
      <w:pPr>
        <w:overflowPunct w:val="0"/>
        <w:ind w:left="842" w:hanging="600"/>
        <w:textAlignment w:val="baseline"/>
        <w:rPr>
          <w:rFonts w:ascii="ＭＳ 明朝" w:eastAsia="ＭＳ 明朝" w:hAnsi="ＭＳ 明朝" w:cs="ＭＳ 明朝"/>
          <w:kern w:val="0"/>
          <w:szCs w:val="24"/>
        </w:rPr>
      </w:pPr>
      <w:r w:rsidRPr="007E7076">
        <w:rPr>
          <w:rFonts w:ascii="ＭＳ 明朝" w:eastAsia="ＭＳ 明朝" w:hAnsi="ＭＳ 明朝" w:cs="ＭＳ 明朝" w:hint="eastAsia"/>
          <w:kern w:val="0"/>
          <w:szCs w:val="24"/>
        </w:rPr>
        <w:t xml:space="preserve">附則　</w:t>
      </w:r>
      <w:bookmarkStart w:id="0" w:name="_Hlk39742415"/>
      <w:r w:rsidRPr="007E7076">
        <w:rPr>
          <w:rFonts w:ascii="ＭＳ 明朝" w:eastAsia="ＭＳ 明朝" w:hAnsi="ＭＳ 明朝" w:cs="ＭＳ 明朝" w:hint="eastAsia"/>
          <w:kern w:val="0"/>
          <w:szCs w:val="24"/>
        </w:rPr>
        <w:t>この運用は、令和　元年</w:t>
      </w:r>
      <w:r w:rsidR="00BD0148">
        <w:rPr>
          <w:rFonts w:ascii="ＭＳ 明朝" w:eastAsia="ＭＳ 明朝" w:hAnsi="ＭＳ 明朝" w:cs="ＭＳ 明朝" w:hint="eastAsia"/>
          <w:kern w:val="0"/>
          <w:szCs w:val="24"/>
        </w:rPr>
        <w:t xml:space="preserve">　</w:t>
      </w:r>
      <w:r w:rsidRPr="007E7076">
        <w:rPr>
          <w:rFonts w:ascii="ＭＳ 明朝" w:eastAsia="ＭＳ 明朝" w:hAnsi="ＭＳ 明朝" w:cs="ＭＳ 明朝" w:hint="eastAsia"/>
          <w:kern w:val="0"/>
          <w:szCs w:val="24"/>
        </w:rPr>
        <w:t>５月２２日から施行する。</w:t>
      </w:r>
      <w:bookmarkEnd w:id="0"/>
    </w:p>
    <w:p w14:paraId="2F3FB06A" w14:textId="4EA2236D" w:rsidR="007E7076" w:rsidRPr="002355D5" w:rsidRDefault="007E7076" w:rsidP="003E73BD">
      <w:pPr>
        <w:overflowPunct w:val="0"/>
        <w:ind w:left="842" w:hanging="600"/>
        <w:textAlignment w:val="baseline"/>
        <w:rPr>
          <w:rFonts w:ascii="ＭＳ 明朝" w:eastAsia="ＭＳ 明朝" w:hAnsi="ＭＳ 明朝" w:cs="ＭＳ 明朝"/>
          <w:kern w:val="0"/>
          <w:szCs w:val="24"/>
        </w:rPr>
      </w:pPr>
      <w:r w:rsidRPr="002355D5">
        <w:rPr>
          <w:rFonts w:ascii="ＭＳ 明朝" w:eastAsia="ＭＳ 明朝" w:hAnsi="ＭＳ 明朝" w:cs="ＭＳ 明朝" w:hint="eastAsia"/>
          <w:kern w:val="0"/>
          <w:szCs w:val="24"/>
        </w:rPr>
        <w:t>附則　この運用は、令和　２年</w:t>
      </w:r>
      <w:r w:rsidR="00BD0148">
        <w:rPr>
          <w:rFonts w:ascii="ＭＳ 明朝" w:eastAsia="ＭＳ 明朝" w:hAnsi="ＭＳ 明朝" w:cs="ＭＳ 明朝" w:hint="eastAsia"/>
          <w:kern w:val="0"/>
          <w:szCs w:val="24"/>
        </w:rPr>
        <w:t xml:space="preserve">　</w:t>
      </w:r>
      <w:r w:rsidRPr="002355D5">
        <w:rPr>
          <w:rFonts w:ascii="ＭＳ 明朝" w:eastAsia="ＭＳ 明朝" w:hAnsi="ＭＳ 明朝" w:cs="ＭＳ 明朝" w:hint="eastAsia"/>
          <w:kern w:val="0"/>
          <w:szCs w:val="24"/>
        </w:rPr>
        <w:t>６月１０日から施行する。</w:t>
      </w:r>
    </w:p>
    <w:p w14:paraId="0D9D3992" w14:textId="3D35F4D3" w:rsidR="002355D5" w:rsidRPr="00BD0148" w:rsidRDefault="002355D5" w:rsidP="002355D5">
      <w:pPr>
        <w:overflowPunct w:val="0"/>
        <w:ind w:left="842" w:hanging="600"/>
        <w:textAlignment w:val="baseline"/>
        <w:rPr>
          <w:rFonts w:ascii="ＭＳ 明朝" w:eastAsia="ＭＳ 明朝" w:hAnsi="ＭＳ 明朝" w:cs="ＭＳ 明朝"/>
          <w:kern w:val="0"/>
          <w:szCs w:val="24"/>
        </w:rPr>
      </w:pPr>
      <w:r w:rsidRPr="00BD0148">
        <w:rPr>
          <w:rFonts w:ascii="ＭＳ 明朝" w:eastAsia="ＭＳ 明朝" w:hAnsi="ＭＳ 明朝" w:cs="ＭＳ 明朝" w:hint="eastAsia"/>
          <w:kern w:val="0"/>
          <w:szCs w:val="24"/>
        </w:rPr>
        <w:t xml:space="preserve">附則　この運用は、令和　</w:t>
      </w:r>
      <w:r w:rsidR="00D47A93" w:rsidRPr="00BD0148">
        <w:rPr>
          <w:rFonts w:ascii="ＭＳ 明朝" w:eastAsia="ＭＳ 明朝" w:hAnsi="ＭＳ 明朝" w:cs="ＭＳ 明朝" w:hint="eastAsia"/>
          <w:kern w:val="0"/>
          <w:szCs w:val="24"/>
        </w:rPr>
        <w:t>５</w:t>
      </w:r>
      <w:r w:rsidRPr="00BD0148">
        <w:rPr>
          <w:rFonts w:ascii="ＭＳ 明朝" w:eastAsia="ＭＳ 明朝" w:hAnsi="ＭＳ 明朝" w:cs="ＭＳ 明朝" w:hint="eastAsia"/>
          <w:kern w:val="0"/>
          <w:szCs w:val="24"/>
        </w:rPr>
        <w:t>年</w:t>
      </w:r>
      <w:r w:rsidR="00BD0148">
        <w:rPr>
          <w:rFonts w:ascii="ＭＳ 明朝" w:eastAsia="ＭＳ 明朝" w:hAnsi="ＭＳ 明朝" w:cs="ＭＳ 明朝" w:hint="eastAsia"/>
          <w:kern w:val="0"/>
          <w:szCs w:val="24"/>
        </w:rPr>
        <w:t xml:space="preserve">　</w:t>
      </w:r>
      <w:r w:rsidR="00D47A93" w:rsidRPr="00BD0148">
        <w:rPr>
          <w:rFonts w:ascii="ＭＳ 明朝" w:eastAsia="ＭＳ 明朝" w:hAnsi="ＭＳ 明朝" w:cs="ＭＳ 明朝" w:hint="eastAsia"/>
          <w:kern w:val="0"/>
          <w:szCs w:val="24"/>
        </w:rPr>
        <w:t>４</w:t>
      </w:r>
      <w:r w:rsidRPr="00BD0148">
        <w:rPr>
          <w:rFonts w:ascii="ＭＳ 明朝" w:eastAsia="ＭＳ 明朝" w:hAnsi="ＭＳ 明朝" w:cs="ＭＳ 明朝" w:hint="eastAsia"/>
          <w:kern w:val="0"/>
          <w:szCs w:val="24"/>
        </w:rPr>
        <w:t xml:space="preserve">月　</w:t>
      </w:r>
      <w:r w:rsidR="00D47A93" w:rsidRPr="00BD0148">
        <w:rPr>
          <w:rFonts w:ascii="ＭＳ 明朝" w:eastAsia="ＭＳ 明朝" w:hAnsi="ＭＳ 明朝" w:cs="ＭＳ 明朝" w:hint="eastAsia"/>
          <w:kern w:val="0"/>
          <w:szCs w:val="24"/>
        </w:rPr>
        <w:t>３</w:t>
      </w:r>
      <w:r w:rsidRPr="00BD0148">
        <w:rPr>
          <w:rFonts w:ascii="ＭＳ 明朝" w:eastAsia="ＭＳ 明朝" w:hAnsi="ＭＳ 明朝" w:cs="ＭＳ 明朝" w:hint="eastAsia"/>
          <w:kern w:val="0"/>
          <w:szCs w:val="24"/>
        </w:rPr>
        <w:t>日から施行する。</w:t>
      </w:r>
    </w:p>
    <w:p w14:paraId="4BE830A0" w14:textId="59FE0F87" w:rsidR="00BD0148" w:rsidRPr="00FF62C8" w:rsidRDefault="00BD0148" w:rsidP="00BD0148">
      <w:pPr>
        <w:overflowPunct w:val="0"/>
        <w:ind w:left="842" w:hanging="600"/>
        <w:textAlignment w:val="baseline"/>
        <w:rPr>
          <w:rFonts w:ascii="ＭＳ 明朝" w:eastAsia="ＭＳ 明朝" w:hAnsi="ＭＳ 明朝" w:cs="ＭＳ 明朝"/>
          <w:kern w:val="0"/>
          <w:szCs w:val="24"/>
          <w:u w:val="single"/>
        </w:rPr>
      </w:pPr>
      <w:r w:rsidRPr="00FF62C8">
        <w:rPr>
          <w:rFonts w:ascii="ＭＳ 明朝" w:eastAsia="ＭＳ 明朝" w:hAnsi="ＭＳ 明朝" w:cs="ＭＳ 明朝" w:hint="eastAsia"/>
          <w:kern w:val="0"/>
          <w:szCs w:val="24"/>
          <w:u w:val="single"/>
        </w:rPr>
        <w:t xml:space="preserve">附則　この運用は、令和　</w:t>
      </w:r>
      <w:r>
        <w:rPr>
          <w:rFonts w:ascii="ＭＳ 明朝" w:eastAsia="ＭＳ 明朝" w:hAnsi="ＭＳ 明朝" w:cs="ＭＳ 明朝" w:hint="eastAsia"/>
          <w:kern w:val="0"/>
          <w:szCs w:val="24"/>
          <w:u w:val="single"/>
        </w:rPr>
        <w:t>６</w:t>
      </w:r>
      <w:r w:rsidRPr="00FF62C8">
        <w:rPr>
          <w:rFonts w:ascii="ＭＳ 明朝" w:eastAsia="ＭＳ 明朝" w:hAnsi="ＭＳ 明朝" w:cs="ＭＳ 明朝" w:hint="eastAsia"/>
          <w:kern w:val="0"/>
          <w:szCs w:val="24"/>
          <w:u w:val="single"/>
        </w:rPr>
        <w:t>年</w:t>
      </w:r>
      <w:r>
        <w:rPr>
          <w:rFonts w:ascii="ＭＳ 明朝" w:eastAsia="ＭＳ 明朝" w:hAnsi="ＭＳ 明朝" w:cs="ＭＳ 明朝" w:hint="eastAsia"/>
          <w:kern w:val="0"/>
          <w:szCs w:val="24"/>
          <w:u w:val="single"/>
        </w:rPr>
        <w:t xml:space="preserve">　</w:t>
      </w:r>
      <w:r w:rsidRPr="00FF62C8">
        <w:rPr>
          <w:rFonts w:ascii="ＭＳ 明朝" w:eastAsia="ＭＳ 明朝" w:hAnsi="ＭＳ 明朝" w:cs="ＭＳ 明朝" w:hint="eastAsia"/>
          <w:kern w:val="0"/>
          <w:szCs w:val="24"/>
          <w:u w:val="single"/>
        </w:rPr>
        <w:t xml:space="preserve">４月　</w:t>
      </w:r>
      <w:r>
        <w:rPr>
          <w:rFonts w:ascii="ＭＳ 明朝" w:eastAsia="ＭＳ 明朝" w:hAnsi="ＭＳ 明朝" w:cs="ＭＳ 明朝" w:hint="eastAsia"/>
          <w:kern w:val="0"/>
          <w:szCs w:val="24"/>
          <w:u w:val="single"/>
        </w:rPr>
        <w:t xml:space="preserve">　</w:t>
      </w:r>
      <w:r w:rsidRPr="00FF62C8">
        <w:rPr>
          <w:rFonts w:ascii="ＭＳ 明朝" w:eastAsia="ＭＳ 明朝" w:hAnsi="ＭＳ 明朝" w:cs="ＭＳ 明朝" w:hint="eastAsia"/>
          <w:kern w:val="0"/>
          <w:szCs w:val="24"/>
          <w:u w:val="single"/>
        </w:rPr>
        <w:t>日から施行する。</w:t>
      </w:r>
    </w:p>
    <w:p w14:paraId="26B6BFC8" w14:textId="77777777" w:rsidR="00BD0148" w:rsidRPr="00BD0148" w:rsidRDefault="00BD0148" w:rsidP="002355D5">
      <w:pPr>
        <w:overflowPunct w:val="0"/>
        <w:ind w:left="842" w:hanging="600"/>
        <w:textAlignment w:val="baseline"/>
        <w:rPr>
          <w:rFonts w:ascii="ＭＳ 明朝" w:eastAsia="ＭＳ 明朝" w:hAnsi="ＭＳ 明朝" w:cs="ＭＳ 明朝" w:hint="eastAsia"/>
          <w:kern w:val="0"/>
          <w:szCs w:val="24"/>
          <w:u w:val="single"/>
        </w:rPr>
      </w:pPr>
    </w:p>
    <w:p w14:paraId="395FA215" w14:textId="77777777" w:rsidR="003E73BD" w:rsidRPr="00FF62C8" w:rsidRDefault="003E73BD" w:rsidP="008A6788">
      <w:pPr>
        <w:overflowPunct w:val="0"/>
        <w:ind w:left="842" w:hanging="600"/>
        <w:textAlignment w:val="baseline"/>
        <w:rPr>
          <w:rFonts w:ascii="ＭＳ 明朝" w:eastAsia="ＭＳ 明朝" w:hAnsi="ＭＳ 明朝" w:cs="ＭＳ 明朝"/>
          <w:kern w:val="0"/>
          <w:szCs w:val="24"/>
          <w:u w:val="single"/>
        </w:rPr>
      </w:pPr>
    </w:p>
    <w:p w14:paraId="24D9D5B9" w14:textId="074744A7" w:rsidR="00795A56" w:rsidRPr="00E06AC0" w:rsidRDefault="007C4D63" w:rsidP="009F1940">
      <w:pPr>
        <w:overflowPunct w:val="0"/>
        <w:ind w:left="242" w:firstLineChars="100" w:firstLine="240"/>
        <w:textAlignment w:val="baseline"/>
        <w:rPr>
          <w:rFonts w:ascii="ＭＳ 明朝" w:eastAsia="ＭＳ 明朝" w:hAnsi="ＭＳ 明朝" w:cs="ＭＳ 明朝"/>
          <w:kern w:val="0"/>
          <w:szCs w:val="24"/>
        </w:rPr>
      </w:pPr>
      <w:r w:rsidRPr="00E06AC0">
        <w:rPr>
          <w:rFonts w:ascii="ＭＳ 明朝" w:eastAsia="ＭＳ 明朝" w:hAnsi="ＭＳ 明朝" w:cs="ＭＳ 明朝" w:hint="eastAsia"/>
          <w:kern w:val="0"/>
          <w:szCs w:val="24"/>
        </w:rPr>
        <w:t>この改正前の運用に基づいて実施した報告や協定等については、なお従前の例によることと</w:t>
      </w:r>
      <w:r w:rsidR="007713DE" w:rsidRPr="00E06AC0">
        <w:rPr>
          <w:rFonts w:ascii="ＭＳ 明朝" w:eastAsia="ＭＳ 明朝" w:hAnsi="ＭＳ 明朝" w:cs="ＭＳ 明朝" w:hint="eastAsia"/>
          <w:kern w:val="0"/>
          <w:szCs w:val="24"/>
        </w:rPr>
        <w:t>する。</w:t>
      </w:r>
    </w:p>
    <w:p w14:paraId="2527263B" w14:textId="542177A9" w:rsidR="00D853B1" w:rsidRDefault="00D853B1" w:rsidP="00166572">
      <w:pPr>
        <w:widowControl/>
        <w:jc w:val="left"/>
        <w:rPr>
          <w:rFonts w:ascii="ＭＳ 明朝" w:eastAsia="ＭＳ 明朝" w:hAnsi="ＭＳ 明朝" w:cs="ＭＳ 明朝"/>
          <w:kern w:val="0"/>
          <w:sz w:val="21"/>
          <w:szCs w:val="21"/>
        </w:rPr>
      </w:pPr>
    </w:p>
    <w:p w14:paraId="22F862B1" w14:textId="2DEEE10A" w:rsidR="009F1940" w:rsidRDefault="009F1940" w:rsidP="00166572">
      <w:pPr>
        <w:widowControl/>
        <w:jc w:val="left"/>
        <w:rPr>
          <w:rFonts w:ascii="ＭＳ 明朝" w:eastAsia="ＭＳ 明朝" w:hAnsi="ＭＳ 明朝" w:cs="ＭＳ 明朝"/>
          <w:kern w:val="0"/>
          <w:sz w:val="21"/>
          <w:szCs w:val="21"/>
        </w:rPr>
      </w:pPr>
    </w:p>
    <w:p w14:paraId="403C1413" w14:textId="5BDAF5C4" w:rsidR="009F1940" w:rsidRDefault="009F1940" w:rsidP="00166572">
      <w:pPr>
        <w:widowControl/>
        <w:jc w:val="left"/>
        <w:rPr>
          <w:rFonts w:ascii="ＭＳ 明朝" w:eastAsia="ＭＳ 明朝" w:hAnsi="ＭＳ 明朝" w:cs="ＭＳ 明朝"/>
          <w:kern w:val="0"/>
          <w:sz w:val="21"/>
          <w:szCs w:val="21"/>
        </w:rPr>
      </w:pPr>
    </w:p>
    <w:p w14:paraId="7A134A60" w14:textId="51192D79" w:rsidR="009F1940" w:rsidRDefault="009F1940" w:rsidP="00166572">
      <w:pPr>
        <w:widowControl/>
        <w:jc w:val="left"/>
        <w:rPr>
          <w:rFonts w:ascii="ＭＳ 明朝" w:eastAsia="ＭＳ 明朝" w:hAnsi="ＭＳ 明朝" w:cs="ＭＳ 明朝"/>
          <w:kern w:val="0"/>
          <w:sz w:val="21"/>
          <w:szCs w:val="21"/>
        </w:rPr>
      </w:pPr>
    </w:p>
    <w:p w14:paraId="4DF26AAD" w14:textId="67F34204" w:rsidR="009F1940" w:rsidRDefault="009F1940" w:rsidP="00166572">
      <w:pPr>
        <w:widowControl/>
        <w:jc w:val="left"/>
        <w:rPr>
          <w:rFonts w:ascii="ＭＳ 明朝" w:eastAsia="ＭＳ 明朝" w:hAnsi="ＭＳ 明朝" w:cs="ＭＳ 明朝"/>
          <w:kern w:val="0"/>
          <w:sz w:val="21"/>
          <w:szCs w:val="21"/>
        </w:rPr>
      </w:pPr>
    </w:p>
    <w:p w14:paraId="7A38851E" w14:textId="6557BECA" w:rsidR="009F1940" w:rsidRDefault="009F1940" w:rsidP="00166572">
      <w:pPr>
        <w:widowControl/>
        <w:jc w:val="left"/>
        <w:rPr>
          <w:rFonts w:ascii="ＭＳ 明朝" w:eastAsia="ＭＳ 明朝" w:hAnsi="ＭＳ 明朝" w:cs="ＭＳ 明朝"/>
          <w:kern w:val="0"/>
          <w:sz w:val="21"/>
          <w:szCs w:val="21"/>
        </w:rPr>
      </w:pPr>
    </w:p>
    <w:p w14:paraId="723F44FD" w14:textId="0046968D" w:rsidR="009F1940" w:rsidRDefault="009F1940" w:rsidP="00166572">
      <w:pPr>
        <w:widowControl/>
        <w:jc w:val="left"/>
        <w:rPr>
          <w:rFonts w:ascii="ＭＳ 明朝" w:eastAsia="ＭＳ 明朝" w:hAnsi="ＭＳ 明朝" w:cs="ＭＳ 明朝"/>
          <w:kern w:val="0"/>
          <w:sz w:val="21"/>
          <w:szCs w:val="21"/>
        </w:rPr>
      </w:pPr>
    </w:p>
    <w:p w14:paraId="2F0A3D6C" w14:textId="36E3136E" w:rsidR="009F1940" w:rsidRDefault="009F1940" w:rsidP="00166572">
      <w:pPr>
        <w:widowControl/>
        <w:jc w:val="left"/>
        <w:rPr>
          <w:rFonts w:ascii="ＭＳ 明朝" w:eastAsia="ＭＳ 明朝" w:hAnsi="ＭＳ 明朝" w:cs="ＭＳ 明朝"/>
          <w:kern w:val="0"/>
          <w:sz w:val="21"/>
          <w:szCs w:val="21"/>
        </w:rPr>
      </w:pPr>
    </w:p>
    <w:p w14:paraId="406D37DB" w14:textId="39049EAE" w:rsidR="009F1940" w:rsidRDefault="009F1940" w:rsidP="00166572">
      <w:pPr>
        <w:widowControl/>
        <w:jc w:val="left"/>
        <w:rPr>
          <w:rFonts w:ascii="ＭＳ 明朝" w:eastAsia="ＭＳ 明朝" w:hAnsi="ＭＳ 明朝" w:cs="ＭＳ 明朝"/>
          <w:kern w:val="0"/>
          <w:sz w:val="21"/>
          <w:szCs w:val="21"/>
        </w:rPr>
      </w:pPr>
    </w:p>
    <w:sectPr w:rsidR="009F1940" w:rsidSect="002663BB">
      <w:pgSz w:w="11906" w:h="16838"/>
      <w:pgMar w:top="1190" w:right="1134" w:bottom="1134" w:left="1134"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B07D" w14:textId="77777777" w:rsidR="00195376" w:rsidRDefault="00195376" w:rsidP="00C34B1B">
      <w:r>
        <w:separator/>
      </w:r>
    </w:p>
  </w:endnote>
  <w:endnote w:type="continuationSeparator" w:id="0">
    <w:p w14:paraId="061AC463" w14:textId="77777777" w:rsidR="00195376" w:rsidRDefault="00195376" w:rsidP="00C3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75B1" w14:textId="77777777" w:rsidR="00195376" w:rsidRDefault="00195376" w:rsidP="00C34B1B">
      <w:r>
        <w:separator/>
      </w:r>
    </w:p>
  </w:footnote>
  <w:footnote w:type="continuationSeparator" w:id="0">
    <w:p w14:paraId="22A5FD02" w14:textId="77777777" w:rsidR="00195376" w:rsidRDefault="00195376" w:rsidP="00C34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BB"/>
    <w:rsid w:val="0003372A"/>
    <w:rsid w:val="000A37CA"/>
    <w:rsid w:val="000A6A78"/>
    <w:rsid w:val="000B6CD7"/>
    <w:rsid w:val="000C4A81"/>
    <w:rsid w:val="001007F7"/>
    <w:rsid w:val="00153CD2"/>
    <w:rsid w:val="00166572"/>
    <w:rsid w:val="00176F50"/>
    <w:rsid w:val="00195376"/>
    <w:rsid w:val="001A53AB"/>
    <w:rsid w:val="001B1514"/>
    <w:rsid w:val="001D11A6"/>
    <w:rsid w:val="001F13E7"/>
    <w:rsid w:val="00234E2E"/>
    <w:rsid w:val="002355D5"/>
    <w:rsid w:val="00236EC5"/>
    <w:rsid w:val="00254C01"/>
    <w:rsid w:val="002601DD"/>
    <w:rsid w:val="002663BB"/>
    <w:rsid w:val="00285AC1"/>
    <w:rsid w:val="00297178"/>
    <w:rsid w:val="002A5BF2"/>
    <w:rsid w:val="002C4780"/>
    <w:rsid w:val="002F1985"/>
    <w:rsid w:val="0031055A"/>
    <w:rsid w:val="003351EF"/>
    <w:rsid w:val="0034393D"/>
    <w:rsid w:val="00346A8E"/>
    <w:rsid w:val="00361315"/>
    <w:rsid w:val="00361FC9"/>
    <w:rsid w:val="00363426"/>
    <w:rsid w:val="003A5D08"/>
    <w:rsid w:val="003B5532"/>
    <w:rsid w:val="003B6342"/>
    <w:rsid w:val="003E73BD"/>
    <w:rsid w:val="003E7EE5"/>
    <w:rsid w:val="00405694"/>
    <w:rsid w:val="00411A19"/>
    <w:rsid w:val="00412807"/>
    <w:rsid w:val="00412CB7"/>
    <w:rsid w:val="0044720F"/>
    <w:rsid w:val="004516AF"/>
    <w:rsid w:val="0046505A"/>
    <w:rsid w:val="00473C26"/>
    <w:rsid w:val="0048453A"/>
    <w:rsid w:val="00494045"/>
    <w:rsid w:val="004A0C80"/>
    <w:rsid w:val="004D2C2A"/>
    <w:rsid w:val="004E6152"/>
    <w:rsid w:val="00507033"/>
    <w:rsid w:val="00541E5F"/>
    <w:rsid w:val="005568E1"/>
    <w:rsid w:val="005653AF"/>
    <w:rsid w:val="00592A5D"/>
    <w:rsid w:val="00594A56"/>
    <w:rsid w:val="005A157F"/>
    <w:rsid w:val="005D0D33"/>
    <w:rsid w:val="005D20FD"/>
    <w:rsid w:val="005E7BD3"/>
    <w:rsid w:val="00604A9D"/>
    <w:rsid w:val="00613126"/>
    <w:rsid w:val="006348B0"/>
    <w:rsid w:val="00647EC7"/>
    <w:rsid w:val="00674947"/>
    <w:rsid w:val="00694582"/>
    <w:rsid w:val="00696061"/>
    <w:rsid w:val="006A214B"/>
    <w:rsid w:val="006C1618"/>
    <w:rsid w:val="006E3AE5"/>
    <w:rsid w:val="006E5812"/>
    <w:rsid w:val="006E779D"/>
    <w:rsid w:val="006E7E42"/>
    <w:rsid w:val="006F7744"/>
    <w:rsid w:val="006F7BE4"/>
    <w:rsid w:val="007044C8"/>
    <w:rsid w:val="00707A34"/>
    <w:rsid w:val="00725E93"/>
    <w:rsid w:val="007713DE"/>
    <w:rsid w:val="00783175"/>
    <w:rsid w:val="00795A56"/>
    <w:rsid w:val="0079676E"/>
    <w:rsid w:val="007A4425"/>
    <w:rsid w:val="007C4D63"/>
    <w:rsid w:val="007E7076"/>
    <w:rsid w:val="00802693"/>
    <w:rsid w:val="008517A5"/>
    <w:rsid w:val="008867CD"/>
    <w:rsid w:val="008A49C0"/>
    <w:rsid w:val="008A6788"/>
    <w:rsid w:val="008B5400"/>
    <w:rsid w:val="008C2E81"/>
    <w:rsid w:val="008D6E08"/>
    <w:rsid w:val="008D7CD0"/>
    <w:rsid w:val="008F0770"/>
    <w:rsid w:val="00911CC1"/>
    <w:rsid w:val="0092437E"/>
    <w:rsid w:val="009300CB"/>
    <w:rsid w:val="00945A62"/>
    <w:rsid w:val="00960EA6"/>
    <w:rsid w:val="00965D30"/>
    <w:rsid w:val="0098519D"/>
    <w:rsid w:val="009917A4"/>
    <w:rsid w:val="009924FC"/>
    <w:rsid w:val="009A45A8"/>
    <w:rsid w:val="009A64CE"/>
    <w:rsid w:val="009B027F"/>
    <w:rsid w:val="009F1940"/>
    <w:rsid w:val="00A05018"/>
    <w:rsid w:val="00A22681"/>
    <w:rsid w:val="00A2274C"/>
    <w:rsid w:val="00A354F6"/>
    <w:rsid w:val="00A561BC"/>
    <w:rsid w:val="00A66FB5"/>
    <w:rsid w:val="00A75D46"/>
    <w:rsid w:val="00A81308"/>
    <w:rsid w:val="00A942FB"/>
    <w:rsid w:val="00AB2FB1"/>
    <w:rsid w:val="00AE5647"/>
    <w:rsid w:val="00AF50F4"/>
    <w:rsid w:val="00B044E5"/>
    <w:rsid w:val="00B14545"/>
    <w:rsid w:val="00B1771B"/>
    <w:rsid w:val="00B32551"/>
    <w:rsid w:val="00B52ADD"/>
    <w:rsid w:val="00B64B0B"/>
    <w:rsid w:val="00BA5D1D"/>
    <w:rsid w:val="00BC4699"/>
    <w:rsid w:val="00BD0148"/>
    <w:rsid w:val="00C10A6E"/>
    <w:rsid w:val="00C14DEB"/>
    <w:rsid w:val="00C20EAA"/>
    <w:rsid w:val="00C31C6D"/>
    <w:rsid w:val="00C33976"/>
    <w:rsid w:val="00C34B1B"/>
    <w:rsid w:val="00C35C2B"/>
    <w:rsid w:val="00C366B2"/>
    <w:rsid w:val="00C43BF4"/>
    <w:rsid w:val="00C576A8"/>
    <w:rsid w:val="00C72B50"/>
    <w:rsid w:val="00C837FF"/>
    <w:rsid w:val="00CB56B9"/>
    <w:rsid w:val="00CE2DDA"/>
    <w:rsid w:val="00CE3EBF"/>
    <w:rsid w:val="00CE6872"/>
    <w:rsid w:val="00CF0226"/>
    <w:rsid w:val="00D01563"/>
    <w:rsid w:val="00D2220C"/>
    <w:rsid w:val="00D23FBB"/>
    <w:rsid w:val="00D47A93"/>
    <w:rsid w:val="00D71A94"/>
    <w:rsid w:val="00D8165D"/>
    <w:rsid w:val="00D853B1"/>
    <w:rsid w:val="00DB2796"/>
    <w:rsid w:val="00DB44C4"/>
    <w:rsid w:val="00DD7493"/>
    <w:rsid w:val="00DF3151"/>
    <w:rsid w:val="00DF4C72"/>
    <w:rsid w:val="00DF7751"/>
    <w:rsid w:val="00E0684F"/>
    <w:rsid w:val="00E06AC0"/>
    <w:rsid w:val="00E1060E"/>
    <w:rsid w:val="00E17EAA"/>
    <w:rsid w:val="00E22EA2"/>
    <w:rsid w:val="00E41C12"/>
    <w:rsid w:val="00E46E9C"/>
    <w:rsid w:val="00E62F80"/>
    <w:rsid w:val="00E7351A"/>
    <w:rsid w:val="00E82070"/>
    <w:rsid w:val="00E850FA"/>
    <w:rsid w:val="00E97C81"/>
    <w:rsid w:val="00EC3E5C"/>
    <w:rsid w:val="00EE390B"/>
    <w:rsid w:val="00EE4927"/>
    <w:rsid w:val="00EF1D04"/>
    <w:rsid w:val="00F16830"/>
    <w:rsid w:val="00F20E1E"/>
    <w:rsid w:val="00F355CC"/>
    <w:rsid w:val="00F5528A"/>
    <w:rsid w:val="00F608B3"/>
    <w:rsid w:val="00F847FC"/>
    <w:rsid w:val="00FB4004"/>
    <w:rsid w:val="00FE528A"/>
    <w:rsid w:val="00FF62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B783220"/>
  <w15:docId w15:val="{D0B07BEF-6756-45A7-8808-02BA0C7A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3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2663BB"/>
    <w:pPr>
      <w:widowControl w:val="0"/>
      <w:suppressAutoHyphens/>
      <w:kinsoku w:val="0"/>
      <w:wordWrap w:val="0"/>
      <w:overflowPunct w:val="0"/>
      <w:autoSpaceDE w:val="0"/>
      <w:autoSpaceDN w:val="0"/>
      <w:adjustRightInd w:val="0"/>
      <w:spacing w:line="344" w:lineRule="exact"/>
      <w:textAlignment w:val="baseline"/>
    </w:pPr>
    <w:rPr>
      <w:rFonts w:ascii="Century" w:eastAsia="ＭＳ 明朝" w:hAnsi="Century" w:cs="ＭＳ 明朝"/>
      <w:kern w:val="0"/>
      <w:szCs w:val="21"/>
    </w:rPr>
  </w:style>
  <w:style w:type="paragraph" w:styleId="a4">
    <w:name w:val="header"/>
    <w:basedOn w:val="a"/>
    <w:link w:val="a5"/>
    <w:uiPriority w:val="99"/>
    <w:unhideWhenUsed/>
    <w:rsid w:val="00C34B1B"/>
    <w:pPr>
      <w:tabs>
        <w:tab w:val="center" w:pos="4252"/>
        <w:tab w:val="right" w:pos="8504"/>
      </w:tabs>
      <w:snapToGrid w:val="0"/>
    </w:pPr>
  </w:style>
  <w:style w:type="character" w:customStyle="1" w:styleId="a5">
    <w:name w:val="ヘッダー (文字)"/>
    <w:basedOn w:val="a0"/>
    <w:link w:val="a4"/>
    <w:uiPriority w:val="99"/>
    <w:rsid w:val="00C34B1B"/>
    <w:rPr>
      <w:sz w:val="24"/>
    </w:rPr>
  </w:style>
  <w:style w:type="paragraph" w:styleId="a6">
    <w:name w:val="footer"/>
    <w:basedOn w:val="a"/>
    <w:link w:val="a7"/>
    <w:uiPriority w:val="99"/>
    <w:unhideWhenUsed/>
    <w:rsid w:val="00C34B1B"/>
    <w:pPr>
      <w:tabs>
        <w:tab w:val="center" w:pos="4252"/>
        <w:tab w:val="right" w:pos="8504"/>
      </w:tabs>
      <w:snapToGrid w:val="0"/>
    </w:pPr>
  </w:style>
  <w:style w:type="character" w:customStyle="1" w:styleId="a7">
    <w:name w:val="フッター (文字)"/>
    <w:basedOn w:val="a0"/>
    <w:link w:val="a6"/>
    <w:uiPriority w:val="99"/>
    <w:rsid w:val="00C34B1B"/>
    <w:rPr>
      <w:sz w:val="24"/>
    </w:rPr>
  </w:style>
  <w:style w:type="paragraph" w:customStyle="1" w:styleId="a8">
    <w:name w:val="一太郎"/>
    <w:rsid w:val="006A214B"/>
    <w:pPr>
      <w:widowControl w:val="0"/>
      <w:wordWrap w:val="0"/>
      <w:autoSpaceDE w:val="0"/>
      <w:autoSpaceDN w:val="0"/>
      <w:adjustRightInd w:val="0"/>
      <w:spacing w:line="320" w:lineRule="exact"/>
      <w:jc w:val="both"/>
    </w:pPr>
    <w:rPr>
      <w:rFonts w:ascii="Times New Roman" w:eastAsia="ＭＳ 明朝" w:hAnsi="Times New Roman" w:cs="ＭＳ 明朝"/>
      <w:spacing w:val="1"/>
      <w:kern w:val="0"/>
      <w:szCs w:val="21"/>
    </w:rPr>
  </w:style>
  <w:style w:type="table" w:styleId="a9">
    <w:name w:val="Table Grid"/>
    <w:basedOn w:val="a1"/>
    <w:uiPriority w:val="59"/>
    <w:rsid w:val="00613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366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6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user</cp:lastModifiedBy>
  <cp:revision>3</cp:revision>
  <cp:lastPrinted>2024-04-09T01:37:00Z</cp:lastPrinted>
  <dcterms:created xsi:type="dcterms:W3CDTF">2024-04-09T01:38:00Z</dcterms:created>
  <dcterms:modified xsi:type="dcterms:W3CDTF">2024-04-09T01:44:00Z</dcterms:modified>
</cp:coreProperties>
</file>